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C5E6" w14:textId="13958C71" w:rsidR="00280E51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D748B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08A5" w:rsidRPr="001D08A5">
        <w:rPr>
          <w:rFonts w:ascii="Times New Roman" w:hAnsi="Times New Roman" w:cs="Times New Roman"/>
          <w:b/>
          <w:sz w:val="28"/>
          <w:szCs w:val="28"/>
        </w:rPr>
        <w:t>II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A844E5">
        <w:rPr>
          <w:rFonts w:ascii="Times New Roman" w:hAnsi="Times New Roman" w:cs="Times New Roman"/>
          <w:b/>
          <w:sz w:val="28"/>
          <w:szCs w:val="28"/>
        </w:rPr>
        <w:t>1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7ECC5E7" w14:textId="77777777" w:rsidR="00280E51" w:rsidRPr="00C53F4B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4EA0AE16" w:rsidR="001820E7" w:rsidRPr="00D748BB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52107842" w:rsidR="001820E7" w:rsidRPr="004E5D85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4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49526885" w:rsidR="00822A7D" w:rsidRPr="00E7546F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04C20512" w:rsidR="001820E7" w:rsidRPr="004E5D85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5D97E07E" w:rsidR="001820E7" w:rsidRPr="001E3E3E" w:rsidRDefault="00B04FB2" w:rsidP="002F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E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820E7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0C05971A" w:rsidR="001820E7" w:rsidRPr="00E32E4B" w:rsidRDefault="001E3E3E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19A50E9D" w:rsidR="001820E7" w:rsidRPr="001E3E3E" w:rsidRDefault="001E3E3E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1820E7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09DBF80E" w:rsidR="001820E7" w:rsidRPr="00E32E4B" w:rsidRDefault="001E3E3E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820E7" w:rsidRPr="002A58CA" w14:paraId="175F1C5D" w14:textId="77777777" w:rsidTr="00D01DD5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</w:tcPr>
          <w:p w14:paraId="17FD51B9" w14:textId="54580111" w:rsidR="001820E7" w:rsidRPr="001E3E3E" w:rsidRDefault="001E3E3E" w:rsidP="00D1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1820E7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2405263C" w:rsidR="001820E7" w:rsidRPr="001E3E3E" w:rsidRDefault="001E3E3E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2218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00582DD9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17382">
        <w:rPr>
          <w:rFonts w:ascii="Times New Roman" w:hAnsi="Times New Roman" w:cs="Times New Roman"/>
          <w:sz w:val="28"/>
          <w:szCs w:val="28"/>
        </w:rPr>
        <w:t>3</w:t>
      </w:r>
      <w:r w:rsidR="000A6FFD">
        <w:rPr>
          <w:rFonts w:ascii="Times New Roman" w:hAnsi="Times New Roman" w:cs="Times New Roman"/>
          <w:sz w:val="28"/>
          <w:szCs w:val="28"/>
        </w:rPr>
        <w:t>0</w:t>
      </w:r>
      <w:r w:rsidR="00815ABA">
        <w:rPr>
          <w:rFonts w:ascii="Times New Roman" w:hAnsi="Times New Roman" w:cs="Times New Roman"/>
          <w:sz w:val="28"/>
          <w:szCs w:val="28"/>
        </w:rPr>
        <w:t>.</w:t>
      </w:r>
      <w:r w:rsidR="00FF7068">
        <w:rPr>
          <w:rFonts w:ascii="Times New Roman" w:hAnsi="Times New Roman" w:cs="Times New Roman"/>
          <w:sz w:val="28"/>
          <w:szCs w:val="28"/>
        </w:rPr>
        <w:t>0</w:t>
      </w:r>
      <w:r w:rsidR="000A6FFD">
        <w:rPr>
          <w:rFonts w:ascii="Times New Roman" w:hAnsi="Times New Roman" w:cs="Times New Roman"/>
          <w:sz w:val="28"/>
          <w:szCs w:val="28"/>
        </w:rPr>
        <w:t>6</w:t>
      </w:r>
      <w:r w:rsidR="00815ABA">
        <w:rPr>
          <w:rFonts w:ascii="Times New Roman" w:hAnsi="Times New Roman" w:cs="Times New Roman"/>
          <w:sz w:val="28"/>
          <w:szCs w:val="28"/>
        </w:rPr>
        <w:t>.</w:t>
      </w:r>
      <w:r w:rsidR="006C393C">
        <w:rPr>
          <w:rFonts w:ascii="Times New Roman" w:hAnsi="Times New Roman" w:cs="Times New Roman"/>
          <w:sz w:val="28"/>
          <w:szCs w:val="28"/>
        </w:rPr>
        <w:t>20</w:t>
      </w:r>
      <w:r w:rsidR="004219E0" w:rsidRPr="004219E0">
        <w:rPr>
          <w:rFonts w:ascii="Times New Roman" w:hAnsi="Times New Roman" w:cs="Times New Roman"/>
          <w:sz w:val="28"/>
          <w:szCs w:val="28"/>
        </w:rPr>
        <w:t>2</w:t>
      </w:r>
      <w:r w:rsidR="00FF7068">
        <w:rPr>
          <w:rFonts w:ascii="Times New Roman" w:hAnsi="Times New Roman" w:cs="Times New Roman"/>
          <w:sz w:val="28"/>
          <w:szCs w:val="28"/>
        </w:rPr>
        <w:t>1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A6FFD">
        <w:rPr>
          <w:rFonts w:ascii="Times New Roman" w:hAnsi="Times New Roman" w:cs="Times New Roman"/>
          <w:sz w:val="28"/>
          <w:szCs w:val="28"/>
        </w:rPr>
        <w:t>16</w:t>
      </w:r>
      <w:r w:rsidR="00117382">
        <w:rPr>
          <w:rFonts w:ascii="Times New Roman" w:hAnsi="Times New Roman" w:cs="Times New Roman"/>
          <w:sz w:val="28"/>
          <w:szCs w:val="28"/>
        </w:rPr>
        <w:t>2</w:t>
      </w:r>
      <w:r w:rsidR="00682AD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F1698C">
        <w:rPr>
          <w:rFonts w:ascii="Times New Roman" w:hAnsi="Times New Roman" w:cs="Times New Roman"/>
          <w:sz w:val="28"/>
          <w:szCs w:val="28"/>
        </w:rPr>
        <w:t>11</w:t>
      </w:r>
      <w:r w:rsidR="000B45ED">
        <w:rPr>
          <w:rFonts w:ascii="Times New Roman" w:hAnsi="Times New Roman" w:cs="Times New Roman"/>
          <w:sz w:val="28"/>
          <w:szCs w:val="28"/>
        </w:rPr>
        <w:t xml:space="preserve"> </w:t>
      </w:r>
      <w:r w:rsidR="00971A61">
        <w:rPr>
          <w:rFonts w:ascii="Times New Roman" w:hAnsi="Times New Roman" w:cs="Times New Roman"/>
          <w:sz w:val="28"/>
          <w:szCs w:val="28"/>
        </w:rPr>
        <w:t>поступивших обращени</w:t>
      </w:r>
      <w:r w:rsidR="00F1698C">
        <w:rPr>
          <w:rFonts w:ascii="Times New Roman" w:hAnsi="Times New Roman" w:cs="Times New Roman"/>
          <w:sz w:val="28"/>
          <w:szCs w:val="28"/>
        </w:rPr>
        <w:t>й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не 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вследствие чего данные обращения на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рассмотрение приняты не были. </w:t>
      </w:r>
      <w:r w:rsidR="00F1698C">
        <w:rPr>
          <w:rFonts w:ascii="Times New Roman" w:hAnsi="Times New Roman" w:cs="Times New Roman"/>
          <w:sz w:val="28"/>
          <w:szCs w:val="28"/>
        </w:rPr>
        <w:t>151</w:t>
      </w:r>
      <w:r w:rsidR="008B7B57">
        <w:rPr>
          <w:rFonts w:ascii="Times New Roman" w:hAnsi="Times New Roman" w:cs="Times New Roman"/>
          <w:sz w:val="28"/>
          <w:szCs w:val="28"/>
        </w:rPr>
        <w:t xml:space="preserve"> </w:t>
      </w:r>
      <w:r w:rsidR="001805C8">
        <w:rPr>
          <w:rFonts w:ascii="Times New Roman" w:hAnsi="Times New Roman" w:cs="Times New Roman"/>
          <w:sz w:val="28"/>
          <w:szCs w:val="28"/>
        </w:rPr>
        <w:t>обращени</w:t>
      </w:r>
      <w:r w:rsidR="00F1698C">
        <w:rPr>
          <w:rFonts w:ascii="Times New Roman" w:hAnsi="Times New Roman" w:cs="Times New Roman"/>
          <w:sz w:val="28"/>
          <w:szCs w:val="28"/>
        </w:rPr>
        <w:t>е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граждан рассм</w:t>
      </w:r>
      <w:r w:rsidR="00F1698C">
        <w:rPr>
          <w:rFonts w:ascii="Times New Roman" w:hAnsi="Times New Roman" w:cs="Times New Roman"/>
          <w:sz w:val="28"/>
          <w:szCs w:val="28"/>
        </w:rPr>
        <w:t>атривал</w:t>
      </w:r>
      <w:r w:rsidR="00F0070E">
        <w:rPr>
          <w:rFonts w:ascii="Times New Roman" w:hAnsi="Times New Roman" w:cs="Times New Roman"/>
          <w:sz w:val="28"/>
          <w:szCs w:val="28"/>
        </w:rPr>
        <w:t>о</w:t>
      </w:r>
      <w:r w:rsidR="00F1698C">
        <w:rPr>
          <w:rFonts w:ascii="Times New Roman" w:hAnsi="Times New Roman" w:cs="Times New Roman"/>
          <w:sz w:val="28"/>
          <w:szCs w:val="28"/>
        </w:rPr>
        <w:t>сь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160A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</w:t>
      </w:r>
      <w:r w:rsidR="00A92502">
        <w:rPr>
          <w:rFonts w:ascii="Times New Roman" w:hAnsi="Times New Roman" w:cs="Times New Roman"/>
          <w:sz w:val="28"/>
          <w:szCs w:val="28"/>
        </w:rPr>
        <w:t xml:space="preserve">распределением </w:t>
      </w:r>
      <w:r w:rsidR="00B4786C" w:rsidRPr="00B4786C">
        <w:rPr>
          <w:rFonts w:ascii="Times New Roman" w:hAnsi="Times New Roman" w:cs="Times New Roman"/>
          <w:sz w:val="28"/>
          <w:szCs w:val="28"/>
        </w:rPr>
        <w:t>предмет</w:t>
      </w:r>
      <w:r w:rsidR="00A92502">
        <w:rPr>
          <w:rFonts w:ascii="Times New Roman" w:hAnsi="Times New Roman" w:cs="Times New Roman"/>
          <w:sz w:val="28"/>
          <w:szCs w:val="28"/>
        </w:rPr>
        <w:t>ов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AA38FA">
        <w:rPr>
          <w:rFonts w:ascii="Times New Roman" w:hAnsi="Times New Roman" w:cs="Times New Roman"/>
          <w:sz w:val="28"/>
          <w:szCs w:val="28"/>
        </w:rPr>
        <w:t xml:space="preserve"> и </w:t>
      </w:r>
      <w:r w:rsidR="00A92502" w:rsidRPr="00B4786C">
        <w:rPr>
          <w:rFonts w:ascii="Times New Roman" w:hAnsi="Times New Roman" w:cs="Times New Roman"/>
          <w:sz w:val="28"/>
          <w:szCs w:val="28"/>
        </w:rPr>
        <w:t>закрепленным</w:t>
      </w:r>
      <w:r w:rsidR="00A92502">
        <w:rPr>
          <w:rFonts w:ascii="Times New Roman" w:hAnsi="Times New Roman" w:cs="Times New Roman"/>
          <w:sz w:val="28"/>
          <w:szCs w:val="28"/>
        </w:rPr>
        <w:t xml:space="preserve">и </w:t>
      </w:r>
      <w:r w:rsidR="00AA38FA">
        <w:rPr>
          <w:rFonts w:ascii="Times New Roman" w:hAnsi="Times New Roman" w:cs="Times New Roman"/>
          <w:sz w:val="28"/>
          <w:szCs w:val="28"/>
        </w:rPr>
        <w:t>направлениями деятельности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1820E7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1820E7" w:rsidRDefault="001820E7" w:rsidP="002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63DF0E01" w:rsidR="001820E7" w:rsidRPr="00117382" w:rsidRDefault="00F1698C" w:rsidP="002F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20E7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21242D" w:rsidRPr="0021242D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2C332C8E" w:rsidR="001820E7" w:rsidRPr="00911AF2" w:rsidRDefault="00F1698C" w:rsidP="00B5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0E7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1820E7" w:rsidRDefault="00CD2318" w:rsidP="002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11350F09" w:rsidR="001820E7" w:rsidRPr="00D24B6D" w:rsidRDefault="00F1698C" w:rsidP="0021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820E7" w14:paraId="43BC78C6" w14:textId="77777777" w:rsidTr="00D01DD5">
        <w:tc>
          <w:tcPr>
            <w:tcW w:w="5954" w:type="dxa"/>
          </w:tcPr>
          <w:p w14:paraId="389C551D" w14:textId="07C849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33983C32" w:rsidR="001820E7" w:rsidRPr="004E180E" w:rsidRDefault="00F1698C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820E7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21242D"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1192F665" w:rsidR="00540647" w:rsidRPr="00F1698C" w:rsidRDefault="00F1698C" w:rsidP="0054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820E7" w14:paraId="3C17BBBC" w14:textId="77777777" w:rsidTr="00D01DD5">
        <w:tc>
          <w:tcPr>
            <w:tcW w:w="5954" w:type="dxa"/>
          </w:tcPr>
          <w:p w14:paraId="75935405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76DB6FE5" w:rsidR="001820E7" w:rsidRPr="008B2739" w:rsidRDefault="00F1698C" w:rsidP="00B5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0D72250E" w:rsidR="001820E7" w:rsidRPr="00F71CB6" w:rsidRDefault="00F1698C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1D68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59DED5E9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0070E">
        <w:rPr>
          <w:rFonts w:ascii="Times New Roman" w:hAnsi="Times New Roman" w:cs="Times New Roman"/>
          <w:sz w:val="28"/>
          <w:szCs w:val="28"/>
        </w:rPr>
        <w:t>151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0070E">
        <w:rPr>
          <w:rFonts w:ascii="Times New Roman" w:hAnsi="Times New Roman" w:cs="Times New Roman"/>
          <w:sz w:val="28"/>
          <w:szCs w:val="28"/>
        </w:rPr>
        <w:t>ого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7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070E">
        <w:rPr>
          <w:rFonts w:ascii="Times New Roman" w:hAnsi="Times New Roman" w:cs="Times New Roman"/>
          <w:sz w:val="28"/>
          <w:szCs w:val="28"/>
        </w:rPr>
        <w:t>74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были 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 xml:space="preserve">существу, </w:t>
      </w:r>
      <w:r w:rsidR="00F0070E">
        <w:rPr>
          <w:rFonts w:ascii="Times New Roman" w:hAnsi="Times New Roman" w:cs="Times New Roman"/>
          <w:sz w:val="28"/>
          <w:szCs w:val="28"/>
        </w:rPr>
        <w:t>68</w:t>
      </w:r>
      <w:r w:rsidR="006749A1" w:rsidRPr="00F55AD4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117382">
        <w:rPr>
          <w:rFonts w:ascii="Times New Roman" w:hAnsi="Times New Roman" w:cs="Times New Roman"/>
          <w:sz w:val="28"/>
          <w:szCs w:val="28"/>
        </w:rPr>
        <w:t>й</w:t>
      </w:r>
      <w:r w:rsidRPr="00F55AD4">
        <w:rPr>
          <w:rFonts w:ascii="Times New Roman" w:hAnsi="Times New Roman" w:cs="Times New Roman"/>
          <w:sz w:val="28"/>
          <w:szCs w:val="28"/>
        </w:rPr>
        <w:t xml:space="preserve"> перенаправлено в соответствующие органы и организации для рассмотрения по существу в рамках установленной компетенции.</w:t>
      </w:r>
      <w:r w:rsidR="00D76760" w:rsidRPr="00F55AD4">
        <w:t xml:space="preserve"> </w:t>
      </w:r>
      <w:r w:rsidR="00F0070E">
        <w:rPr>
          <w:rFonts w:ascii="Times New Roman" w:hAnsi="Times New Roman" w:cs="Times New Roman"/>
          <w:sz w:val="28"/>
          <w:szCs w:val="28"/>
        </w:rPr>
        <w:t>Девять</w:t>
      </w:r>
      <w:r w:rsidR="00A639F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70E">
        <w:rPr>
          <w:rFonts w:ascii="Times New Roman" w:hAnsi="Times New Roman" w:cs="Times New Roman"/>
          <w:sz w:val="28"/>
          <w:szCs w:val="28"/>
        </w:rPr>
        <w:t>й</w:t>
      </w:r>
      <w:r w:rsid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A639F0" w:rsidRPr="00A639F0"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FD8962E" w14:textId="5E6A2CBF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37DE1">
        <w:rPr>
          <w:rFonts w:ascii="Times New Roman" w:hAnsi="Times New Roman" w:cs="Times New Roman"/>
          <w:sz w:val="28"/>
          <w:szCs w:val="28"/>
        </w:rPr>
        <w:t>112</w:t>
      </w:r>
      <w:r w:rsidRPr="004D7030">
        <w:rPr>
          <w:rFonts w:ascii="Times New Roman" w:hAnsi="Times New Roman" w:cs="Times New Roman"/>
          <w:sz w:val="28"/>
          <w:szCs w:val="28"/>
        </w:rPr>
        <w:t xml:space="preserve"> поступило от</w:t>
      </w:r>
      <w:r w:rsidR="00D424CD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4D703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="00D37DE1">
        <w:rPr>
          <w:rFonts w:ascii="Times New Roman" w:hAnsi="Times New Roman" w:cs="Times New Roman"/>
          <w:sz w:val="28"/>
          <w:szCs w:val="28"/>
        </w:rPr>
        <w:t>39</w:t>
      </w:r>
      <w:r w:rsidR="00EE71A8" w:rsidRPr="004D7030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602F0F6B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>При рассмотрении обращений проводились выезд на место</w:t>
      </w:r>
      <w:r w:rsidR="00BB44BD">
        <w:rPr>
          <w:rFonts w:ascii="Times New Roman" w:hAnsi="Times New Roman" w:cs="Times New Roman"/>
          <w:sz w:val="28"/>
          <w:szCs w:val="28"/>
        </w:rPr>
        <w:t>, совещание</w:t>
      </w:r>
      <w:r w:rsidRPr="005F5583">
        <w:rPr>
          <w:rFonts w:ascii="Times New Roman" w:hAnsi="Times New Roman" w:cs="Times New Roman"/>
          <w:sz w:val="28"/>
          <w:szCs w:val="28"/>
        </w:rPr>
        <w:t xml:space="preserve"> 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676DB2F6" w:rsidR="001C2B8E" w:rsidRDefault="002B0219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учтена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Pr="002B0219">
        <w:rPr>
          <w:rFonts w:ascii="Times New Roman" w:hAnsi="Times New Roman" w:cs="Times New Roman"/>
          <w:sz w:val="28"/>
          <w:szCs w:val="28"/>
        </w:rPr>
        <w:t>КСП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1A"/>
    <w:rsid w:val="00022347"/>
    <w:rsid w:val="00052AC0"/>
    <w:rsid w:val="00064FBE"/>
    <w:rsid w:val="000724EC"/>
    <w:rsid w:val="000A2AC4"/>
    <w:rsid w:val="000A6FFD"/>
    <w:rsid w:val="000B45ED"/>
    <w:rsid w:val="000B4B93"/>
    <w:rsid w:val="000F6728"/>
    <w:rsid w:val="001040C0"/>
    <w:rsid w:val="00113D3E"/>
    <w:rsid w:val="00117382"/>
    <w:rsid w:val="00125C0A"/>
    <w:rsid w:val="001479F8"/>
    <w:rsid w:val="0015538F"/>
    <w:rsid w:val="00160A48"/>
    <w:rsid w:val="001640C0"/>
    <w:rsid w:val="001640E3"/>
    <w:rsid w:val="00164FF1"/>
    <w:rsid w:val="001726A0"/>
    <w:rsid w:val="001805C8"/>
    <w:rsid w:val="001820E7"/>
    <w:rsid w:val="00183700"/>
    <w:rsid w:val="001A000F"/>
    <w:rsid w:val="001B0AC9"/>
    <w:rsid w:val="001C0F45"/>
    <w:rsid w:val="001C2B8E"/>
    <w:rsid w:val="001C6F93"/>
    <w:rsid w:val="001D08A5"/>
    <w:rsid w:val="001E3B7C"/>
    <w:rsid w:val="001E3E3E"/>
    <w:rsid w:val="001E404B"/>
    <w:rsid w:val="001E5E36"/>
    <w:rsid w:val="001F6C08"/>
    <w:rsid w:val="002019C0"/>
    <w:rsid w:val="0021242D"/>
    <w:rsid w:val="00217B2B"/>
    <w:rsid w:val="00245C66"/>
    <w:rsid w:val="00280E51"/>
    <w:rsid w:val="00287F9E"/>
    <w:rsid w:val="00295324"/>
    <w:rsid w:val="0029536D"/>
    <w:rsid w:val="002A58CA"/>
    <w:rsid w:val="002B0219"/>
    <w:rsid w:val="002B4640"/>
    <w:rsid w:val="002C79A2"/>
    <w:rsid w:val="002E2BA1"/>
    <w:rsid w:val="002E77AF"/>
    <w:rsid w:val="002F1A1E"/>
    <w:rsid w:val="002F6084"/>
    <w:rsid w:val="00300157"/>
    <w:rsid w:val="00306FBF"/>
    <w:rsid w:val="0032745B"/>
    <w:rsid w:val="00353421"/>
    <w:rsid w:val="00356BDD"/>
    <w:rsid w:val="00387F82"/>
    <w:rsid w:val="00393C1E"/>
    <w:rsid w:val="003A3D67"/>
    <w:rsid w:val="003D6C83"/>
    <w:rsid w:val="003E532C"/>
    <w:rsid w:val="003E7A8E"/>
    <w:rsid w:val="004219E0"/>
    <w:rsid w:val="004330F1"/>
    <w:rsid w:val="00435935"/>
    <w:rsid w:val="00443C77"/>
    <w:rsid w:val="00445338"/>
    <w:rsid w:val="0045273C"/>
    <w:rsid w:val="004532E5"/>
    <w:rsid w:val="00460B77"/>
    <w:rsid w:val="00485FE3"/>
    <w:rsid w:val="004C3E78"/>
    <w:rsid w:val="004C724D"/>
    <w:rsid w:val="004D7030"/>
    <w:rsid w:val="004E180E"/>
    <w:rsid w:val="004E3305"/>
    <w:rsid w:val="004E5D85"/>
    <w:rsid w:val="004E71A2"/>
    <w:rsid w:val="004F1D5C"/>
    <w:rsid w:val="00520C81"/>
    <w:rsid w:val="00540647"/>
    <w:rsid w:val="00556538"/>
    <w:rsid w:val="00561D68"/>
    <w:rsid w:val="00576A34"/>
    <w:rsid w:val="00595112"/>
    <w:rsid w:val="005C2BB4"/>
    <w:rsid w:val="005C4237"/>
    <w:rsid w:val="005C5771"/>
    <w:rsid w:val="005C7A23"/>
    <w:rsid w:val="005D1CA3"/>
    <w:rsid w:val="005D256B"/>
    <w:rsid w:val="005D6DFF"/>
    <w:rsid w:val="005F5583"/>
    <w:rsid w:val="005F6D4B"/>
    <w:rsid w:val="006031E8"/>
    <w:rsid w:val="006240CE"/>
    <w:rsid w:val="00624DF5"/>
    <w:rsid w:val="00626BCE"/>
    <w:rsid w:val="0063527A"/>
    <w:rsid w:val="006605FD"/>
    <w:rsid w:val="006749A1"/>
    <w:rsid w:val="00675746"/>
    <w:rsid w:val="00676CA5"/>
    <w:rsid w:val="00681B97"/>
    <w:rsid w:val="00682ADC"/>
    <w:rsid w:val="0068736E"/>
    <w:rsid w:val="00687974"/>
    <w:rsid w:val="006A7D59"/>
    <w:rsid w:val="006B0C78"/>
    <w:rsid w:val="006C056B"/>
    <w:rsid w:val="006C393C"/>
    <w:rsid w:val="006C5FAC"/>
    <w:rsid w:val="007079AF"/>
    <w:rsid w:val="0072332E"/>
    <w:rsid w:val="00724D11"/>
    <w:rsid w:val="007366FF"/>
    <w:rsid w:val="0074001A"/>
    <w:rsid w:val="00752BCE"/>
    <w:rsid w:val="00775690"/>
    <w:rsid w:val="0079476F"/>
    <w:rsid w:val="007E2565"/>
    <w:rsid w:val="007F1BA2"/>
    <w:rsid w:val="00806923"/>
    <w:rsid w:val="008109DE"/>
    <w:rsid w:val="00815ABA"/>
    <w:rsid w:val="00822A7D"/>
    <w:rsid w:val="0083231A"/>
    <w:rsid w:val="00835219"/>
    <w:rsid w:val="008409E2"/>
    <w:rsid w:val="008565B1"/>
    <w:rsid w:val="008631CD"/>
    <w:rsid w:val="0088427E"/>
    <w:rsid w:val="008A5D14"/>
    <w:rsid w:val="008B2739"/>
    <w:rsid w:val="008B7B57"/>
    <w:rsid w:val="008D2853"/>
    <w:rsid w:val="008F4612"/>
    <w:rsid w:val="00901659"/>
    <w:rsid w:val="00911AF2"/>
    <w:rsid w:val="0092069E"/>
    <w:rsid w:val="009239A6"/>
    <w:rsid w:val="00940A18"/>
    <w:rsid w:val="0094363E"/>
    <w:rsid w:val="009719BF"/>
    <w:rsid w:val="00971A61"/>
    <w:rsid w:val="00973088"/>
    <w:rsid w:val="009730B1"/>
    <w:rsid w:val="009765E8"/>
    <w:rsid w:val="00985505"/>
    <w:rsid w:val="00990892"/>
    <w:rsid w:val="009A23FC"/>
    <w:rsid w:val="009F3184"/>
    <w:rsid w:val="009F48AD"/>
    <w:rsid w:val="00A16838"/>
    <w:rsid w:val="00A25ADF"/>
    <w:rsid w:val="00A62E1C"/>
    <w:rsid w:val="00A639F0"/>
    <w:rsid w:val="00A844E5"/>
    <w:rsid w:val="00A87532"/>
    <w:rsid w:val="00A92502"/>
    <w:rsid w:val="00AA2FD2"/>
    <w:rsid w:val="00AA381D"/>
    <w:rsid w:val="00AA38FA"/>
    <w:rsid w:val="00AB2FD9"/>
    <w:rsid w:val="00AC17CE"/>
    <w:rsid w:val="00AC3164"/>
    <w:rsid w:val="00AD491C"/>
    <w:rsid w:val="00B031A3"/>
    <w:rsid w:val="00B04FB2"/>
    <w:rsid w:val="00B404BF"/>
    <w:rsid w:val="00B46AA1"/>
    <w:rsid w:val="00B4786C"/>
    <w:rsid w:val="00B55BB6"/>
    <w:rsid w:val="00B8507D"/>
    <w:rsid w:val="00B86856"/>
    <w:rsid w:val="00B8783C"/>
    <w:rsid w:val="00B96337"/>
    <w:rsid w:val="00BB44BD"/>
    <w:rsid w:val="00BD71DE"/>
    <w:rsid w:val="00C00E8B"/>
    <w:rsid w:val="00C1456A"/>
    <w:rsid w:val="00C23201"/>
    <w:rsid w:val="00C23A35"/>
    <w:rsid w:val="00C37C35"/>
    <w:rsid w:val="00C42A26"/>
    <w:rsid w:val="00C47780"/>
    <w:rsid w:val="00C53F4B"/>
    <w:rsid w:val="00C5607A"/>
    <w:rsid w:val="00C60E17"/>
    <w:rsid w:val="00C95C20"/>
    <w:rsid w:val="00C978B0"/>
    <w:rsid w:val="00CA484A"/>
    <w:rsid w:val="00CB5149"/>
    <w:rsid w:val="00CB5968"/>
    <w:rsid w:val="00CD2318"/>
    <w:rsid w:val="00CD6D3F"/>
    <w:rsid w:val="00CE32E3"/>
    <w:rsid w:val="00CF3667"/>
    <w:rsid w:val="00CF7474"/>
    <w:rsid w:val="00D01DD5"/>
    <w:rsid w:val="00D0619F"/>
    <w:rsid w:val="00D1751E"/>
    <w:rsid w:val="00D24B6D"/>
    <w:rsid w:val="00D37DE1"/>
    <w:rsid w:val="00D424CD"/>
    <w:rsid w:val="00D42A55"/>
    <w:rsid w:val="00D502F8"/>
    <w:rsid w:val="00D6476C"/>
    <w:rsid w:val="00D7216E"/>
    <w:rsid w:val="00D748BB"/>
    <w:rsid w:val="00D76760"/>
    <w:rsid w:val="00D83886"/>
    <w:rsid w:val="00DA58E5"/>
    <w:rsid w:val="00DC0A98"/>
    <w:rsid w:val="00DC4373"/>
    <w:rsid w:val="00DC7258"/>
    <w:rsid w:val="00DD5FC5"/>
    <w:rsid w:val="00DE61FB"/>
    <w:rsid w:val="00E04C90"/>
    <w:rsid w:val="00E21906"/>
    <w:rsid w:val="00E24B32"/>
    <w:rsid w:val="00E254F0"/>
    <w:rsid w:val="00E32E4B"/>
    <w:rsid w:val="00E54362"/>
    <w:rsid w:val="00E67E87"/>
    <w:rsid w:val="00E7546F"/>
    <w:rsid w:val="00E85E70"/>
    <w:rsid w:val="00E9364B"/>
    <w:rsid w:val="00E93C97"/>
    <w:rsid w:val="00EB0DB1"/>
    <w:rsid w:val="00EB49F0"/>
    <w:rsid w:val="00EC37B2"/>
    <w:rsid w:val="00EC5E37"/>
    <w:rsid w:val="00EE71A8"/>
    <w:rsid w:val="00F0070E"/>
    <w:rsid w:val="00F064FE"/>
    <w:rsid w:val="00F1698C"/>
    <w:rsid w:val="00F32B49"/>
    <w:rsid w:val="00F51218"/>
    <w:rsid w:val="00F553CB"/>
    <w:rsid w:val="00F55AD4"/>
    <w:rsid w:val="00F63373"/>
    <w:rsid w:val="00F71CB6"/>
    <w:rsid w:val="00F7252D"/>
    <w:rsid w:val="00F7798C"/>
    <w:rsid w:val="00F91385"/>
    <w:rsid w:val="00F91BB8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19</cp:revision>
  <cp:lastPrinted>2021-01-13T09:23:00Z</cp:lastPrinted>
  <dcterms:created xsi:type="dcterms:W3CDTF">2021-01-12T13:33:00Z</dcterms:created>
  <dcterms:modified xsi:type="dcterms:W3CDTF">2021-07-05T08:15:00Z</dcterms:modified>
</cp:coreProperties>
</file>