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AAB0F" w14:textId="77777777" w:rsidR="00B74726" w:rsidRDefault="00B74726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CC5E7" w14:textId="215FF9DA" w:rsidR="00280E51" w:rsidRDefault="00280E51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E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C445C9" w:rsidRPr="00C445C9">
        <w:rPr>
          <w:rFonts w:ascii="Times New Roman" w:hAnsi="Times New Roman" w:cs="Times New Roman"/>
          <w:b/>
          <w:sz w:val="28"/>
          <w:szCs w:val="28"/>
        </w:rPr>
        <w:t>по состоянию на 3</w:t>
      </w:r>
      <w:r w:rsidR="00484F34">
        <w:rPr>
          <w:rFonts w:ascii="Times New Roman" w:hAnsi="Times New Roman" w:cs="Times New Roman"/>
          <w:b/>
          <w:sz w:val="28"/>
          <w:szCs w:val="28"/>
        </w:rPr>
        <w:t>1</w:t>
      </w:r>
      <w:r w:rsidR="00C445C9" w:rsidRPr="00C445C9">
        <w:rPr>
          <w:rFonts w:ascii="Times New Roman" w:hAnsi="Times New Roman" w:cs="Times New Roman"/>
          <w:b/>
          <w:sz w:val="28"/>
          <w:szCs w:val="28"/>
        </w:rPr>
        <w:t>.</w:t>
      </w:r>
      <w:r w:rsidR="00484F34">
        <w:rPr>
          <w:rFonts w:ascii="Times New Roman" w:hAnsi="Times New Roman" w:cs="Times New Roman"/>
          <w:b/>
          <w:sz w:val="28"/>
          <w:szCs w:val="28"/>
        </w:rPr>
        <w:t>12</w:t>
      </w:r>
      <w:r w:rsidR="00C445C9" w:rsidRPr="00C445C9">
        <w:rPr>
          <w:rFonts w:ascii="Times New Roman" w:hAnsi="Times New Roman" w:cs="Times New Roman"/>
          <w:b/>
          <w:sz w:val="28"/>
          <w:szCs w:val="28"/>
        </w:rPr>
        <w:t>.202</w:t>
      </w:r>
      <w:r w:rsidR="00C445C9">
        <w:rPr>
          <w:rFonts w:ascii="Times New Roman" w:hAnsi="Times New Roman" w:cs="Times New Roman"/>
          <w:b/>
          <w:sz w:val="28"/>
          <w:szCs w:val="28"/>
        </w:rPr>
        <w:t>2</w:t>
      </w:r>
      <w:r w:rsidR="00C445C9" w:rsidRPr="00C445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8284F" w14:textId="77777777" w:rsidR="002B311E" w:rsidRPr="00C53F4B" w:rsidRDefault="002B311E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</w:rPr>
      </w:pPr>
    </w:p>
    <w:p w14:paraId="75892E15" w14:textId="52ED99B1" w:rsidR="00C53F4B" w:rsidRPr="00901659" w:rsidRDefault="00B031A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4BF">
        <w:rPr>
          <w:rFonts w:ascii="Times New Roman" w:hAnsi="Times New Roman" w:cs="Times New Roman"/>
          <w:sz w:val="28"/>
          <w:szCs w:val="28"/>
        </w:rPr>
        <w:t xml:space="preserve"> </w:t>
      </w:r>
      <w:r w:rsidR="001820E7" w:rsidRPr="00E85E70">
        <w:rPr>
          <w:rFonts w:ascii="Times New Roman" w:hAnsi="Times New Roman" w:cs="Times New Roman"/>
          <w:sz w:val="28"/>
          <w:szCs w:val="28"/>
        </w:rPr>
        <w:t>Контрольно</w:t>
      </w:r>
      <w:r w:rsidR="001820E7">
        <w:rPr>
          <w:rFonts w:ascii="Times New Roman" w:hAnsi="Times New Roman" w:cs="Times New Roman"/>
          <w:sz w:val="28"/>
          <w:szCs w:val="28"/>
        </w:rPr>
        <w:t xml:space="preserve">-счетную палату Москвы </w:t>
      </w:r>
      <w:r w:rsidR="00A92502">
        <w:rPr>
          <w:rFonts w:ascii="Times New Roman" w:hAnsi="Times New Roman" w:cs="Times New Roman"/>
          <w:sz w:val="28"/>
          <w:szCs w:val="28"/>
        </w:rPr>
        <w:t xml:space="preserve">(далее – КСП Москвы) </w:t>
      </w:r>
      <w:r w:rsidR="001820E7">
        <w:rPr>
          <w:rFonts w:ascii="Times New Roman" w:hAnsi="Times New Roman" w:cs="Times New Roman"/>
          <w:sz w:val="28"/>
          <w:szCs w:val="28"/>
        </w:rPr>
        <w:t>поступила входящая корреспонденция</w:t>
      </w:r>
      <w:r w:rsidR="001820E7" w:rsidRPr="00E85E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1820E7" w14:paraId="298ACDED" w14:textId="77777777" w:rsidTr="00D01DD5">
        <w:tc>
          <w:tcPr>
            <w:tcW w:w="8222" w:type="dxa"/>
          </w:tcPr>
          <w:p w14:paraId="21B57D1B" w14:textId="58D69FA0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депутатов Государственной Д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01DD5">
              <w:rPr>
                <w:rFonts w:ascii="Times New Roman" w:hAnsi="Times New Roman" w:cs="Times New Roman"/>
                <w:sz w:val="28"/>
                <w:szCs w:val="28"/>
              </w:rPr>
              <w:t>членов Совета Федерации Федерального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обрания 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законодательных собраний субъектов Российской Федерации</w:t>
            </w:r>
          </w:p>
        </w:tc>
        <w:tc>
          <w:tcPr>
            <w:tcW w:w="850" w:type="dxa"/>
          </w:tcPr>
          <w:p w14:paraId="719E2BC2" w14:textId="0C7C970D" w:rsidR="001820E7" w:rsidRPr="00700FE0" w:rsidRDefault="00C445C9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0E7" w14:paraId="5F2F9B3F" w14:textId="77777777" w:rsidTr="00D01DD5">
        <w:tc>
          <w:tcPr>
            <w:tcW w:w="8222" w:type="dxa"/>
          </w:tcPr>
          <w:p w14:paraId="4D0AD43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Московской городской Думы</w:t>
            </w:r>
          </w:p>
        </w:tc>
        <w:tc>
          <w:tcPr>
            <w:tcW w:w="850" w:type="dxa"/>
          </w:tcPr>
          <w:p w14:paraId="485AAE56" w14:textId="101A4612" w:rsidR="001820E7" w:rsidRPr="00700FE0" w:rsidRDefault="00700FE0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63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2A7D" w14:paraId="0C710FF2" w14:textId="77777777" w:rsidTr="00D01DD5">
        <w:tc>
          <w:tcPr>
            <w:tcW w:w="8222" w:type="dxa"/>
          </w:tcPr>
          <w:p w14:paraId="43DD0B2E" w14:textId="69A6DF3E" w:rsidR="00822A7D" w:rsidRDefault="00822A7D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муниципальных образований</w:t>
            </w:r>
          </w:p>
        </w:tc>
        <w:tc>
          <w:tcPr>
            <w:tcW w:w="850" w:type="dxa"/>
          </w:tcPr>
          <w:p w14:paraId="1202B1F0" w14:textId="6EC81246" w:rsidR="00822A7D" w:rsidRPr="00700FE0" w:rsidRDefault="00700FE0" w:rsidP="004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20E7" w14:paraId="7EFBC88F" w14:textId="77777777" w:rsidTr="00D01DD5">
        <w:tc>
          <w:tcPr>
            <w:tcW w:w="8222" w:type="dxa"/>
          </w:tcPr>
          <w:p w14:paraId="4063A6F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Обращения, запросы правоохранительных органов</w:t>
            </w:r>
          </w:p>
        </w:tc>
        <w:tc>
          <w:tcPr>
            <w:tcW w:w="850" w:type="dxa"/>
          </w:tcPr>
          <w:p w14:paraId="5A0ED391" w14:textId="23431AAB" w:rsidR="001820E7" w:rsidRPr="00700FE0" w:rsidRDefault="00700FE0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820E7" w:rsidRPr="002F1A1E" w14:paraId="63990082" w14:textId="77777777" w:rsidTr="00D01DD5">
        <w:tc>
          <w:tcPr>
            <w:tcW w:w="8222" w:type="dxa"/>
          </w:tcPr>
          <w:p w14:paraId="1C4A0020" w14:textId="182AA5B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 муниципальных образований</w:t>
            </w:r>
          </w:p>
        </w:tc>
        <w:tc>
          <w:tcPr>
            <w:tcW w:w="850" w:type="dxa"/>
          </w:tcPr>
          <w:p w14:paraId="2D7D63D7" w14:textId="424885E4" w:rsidR="001820E7" w:rsidRPr="00484F34" w:rsidRDefault="00484F34" w:rsidP="0079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CD0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20E7" w:rsidRPr="008B454B" w14:paraId="4CE91BFC" w14:textId="77777777" w:rsidTr="00D01DD5">
        <w:tc>
          <w:tcPr>
            <w:tcW w:w="8222" w:type="dxa"/>
          </w:tcPr>
          <w:p w14:paraId="7FB570A3" w14:textId="1445B252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(государственных органов)</w:t>
            </w:r>
          </w:p>
        </w:tc>
        <w:tc>
          <w:tcPr>
            <w:tcW w:w="850" w:type="dxa"/>
          </w:tcPr>
          <w:p w14:paraId="51B41CAE" w14:textId="659730D8" w:rsidR="001820E7" w:rsidRPr="00CD0AE8" w:rsidRDefault="00CD0AE8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AE8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0E7" w:rsidRPr="001E404B" w14:paraId="6688C934" w14:textId="77777777" w:rsidTr="00D01DD5">
        <w:tc>
          <w:tcPr>
            <w:tcW w:w="8222" w:type="dxa"/>
          </w:tcPr>
          <w:p w14:paraId="25E377A1" w14:textId="41935893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х лиц</w:t>
            </w:r>
          </w:p>
        </w:tc>
        <w:tc>
          <w:tcPr>
            <w:tcW w:w="850" w:type="dxa"/>
          </w:tcPr>
          <w:p w14:paraId="43D2A9BF" w14:textId="039E40E8" w:rsidR="001820E7" w:rsidRPr="00CD0AE8" w:rsidRDefault="00CD0AE8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AE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0E7" w:rsidRPr="000E0048" w14:paraId="2EB534A0" w14:textId="77777777" w:rsidTr="00D01DD5">
        <w:tc>
          <w:tcPr>
            <w:tcW w:w="8222" w:type="dxa"/>
          </w:tcPr>
          <w:p w14:paraId="289BAFF3" w14:textId="017BF96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контрольно-счетных органов субъектов Российской Федерации</w:t>
            </w:r>
          </w:p>
        </w:tc>
        <w:tc>
          <w:tcPr>
            <w:tcW w:w="850" w:type="dxa"/>
          </w:tcPr>
          <w:p w14:paraId="7F39C963" w14:textId="33640822" w:rsidR="001820E7" w:rsidRPr="00CD0AE8" w:rsidRDefault="00CD0AE8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AE8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1820E7" w:rsidRPr="002A58CA" w14:paraId="175F1C5D" w14:textId="77777777" w:rsidTr="00D01DD5">
        <w:tc>
          <w:tcPr>
            <w:tcW w:w="8222" w:type="dxa"/>
          </w:tcPr>
          <w:p w14:paraId="78B0A514" w14:textId="3F32EED4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граждан</w:t>
            </w:r>
            <w:r w:rsidR="001C6F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F93">
              <w:t xml:space="preserve"> </w:t>
            </w:r>
            <w:r w:rsidR="001C6F93" w:rsidRPr="001C6F93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850" w:type="dxa"/>
          </w:tcPr>
          <w:p w14:paraId="17FD51B9" w14:textId="251A02B2" w:rsidR="001820E7" w:rsidRPr="008A51B5" w:rsidRDefault="00754C7D" w:rsidP="008A3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20E7" w14:paraId="5C47CC40" w14:textId="77777777" w:rsidTr="00D01DD5">
        <w:tc>
          <w:tcPr>
            <w:tcW w:w="8222" w:type="dxa"/>
          </w:tcPr>
          <w:p w14:paraId="36CFD854" w14:textId="77777777" w:rsidR="001820E7" w:rsidRPr="00280E5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E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14:paraId="4316FA2B" w14:textId="27E6F45F" w:rsidR="001820E7" w:rsidRPr="00CD0AE8" w:rsidRDefault="00CD0AE8" w:rsidP="0042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4197</w:t>
            </w:r>
          </w:p>
        </w:tc>
      </w:tr>
    </w:tbl>
    <w:p w14:paraId="3A82299C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9738871" w14:textId="30C68CA4" w:rsidR="001820E7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E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4C7D">
        <w:rPr>
          <w:rFonts w:ascii="Times New Roman" w:hAnsi="Times New Roman" w:cs="Times New Roman"/>
          <w:sz w:val="28"/>
          <w:szCs w:val="28"/>
        </w:rPr>
        <w:t>31.12</w:t>
      </w:r>
      <w:r w:rsidR="00815ABA" w:rsidRPr="00785075">
        <w:rPr>
          <w:rFonts w:ascii="Times New Roman" w:hAnsi="Times New Roman" w:cs="Times New Roman"/>
          <w:sz w:val="28"/>
          <w:szCs w:val="28"/>
        </w:rPr>
        <w:t>.</w:t>
      </w:r>
      <w:r w:rsidR="006C393C" w:rsidRPr="00785075">
        <w:rPr>
          <w:rFonts w:ascii="Times New Roman" w:hAnsi="Times New Roman" w:cs="Times New Roman"/>
          <w:sz w:val="28"/>
          <w:szCs w:val="28"/>
        </w:rPr>
        <w:t>20</w:t>
      </w:r>
      <w:r w:rsidR="004219E0" w:rsidRPr="00785075">
        <w:rPr>
          <w:rFonts w:ascii="Times New Roman" w:hAnsi="Times New Roman" w:cs="Times New Roman"/>
          <w:sz w:val="28"/>
          <w:szCs w:val="28"/>
        </w:rPr>
        <w:t>2</w:t>
      </w:r>
      <w:r w:rsidR="002B311E">
        <w:rPr>
          <w:rFonts w:ascii="Times New Roman" w:hAnsi="Times New Roman" w:cs="Times New Roman"/>
          <w:sz w:val="28"/>
          <w:szCs w:val="28"/>
        </w:rPr>
        <w:t>2</w:t>
      </w:r>
      <w:r w:rsidRPr="00280E51">
        <w:rPr>
          <w:rFonts w:ascii="Times New Roman" w:hAnsi="Times New Roman" w:cs="Times New Roman"/>
          <w:sz w:val="28"/>
          <w:szCs w:val="28"/>
        </w:rPr>
        <w:t xml:space="preserve"> в </w:t>
      </w:r>
      <w:r w:rsidR="00A92502" w:rsidRPr="00A92502">
        <w:rPr>
          <w:rFonts w:ascii="Times New Roman" w:hAnsi="Times New Roman" w:cs="Times New Roman"/>
          <w:sz w:val="28"/>
          <w:szCs w:val="28"/>
        </w:rPr>
        <w:t xml:space="preserve">КСП Москвы </w:t>
      </w:r>
      <w:r w:rsidRPr="00280E5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54C7D">
        <w:rPr>
          <w:rFonts w:ascii="Times New Roman" w:hAnsi="Times New Roman" w:cs="Times New Roman"/>
          <w:sz w:val="28"/>
          <w:szCs w:val="28"/>
        </w:rPr>
        <w:t>3</w:t>
      </w:r>
      <w:r w:rsidR="00D83CA9">
        <w:rPr>
          <w:rFonts w:ascii="Times New Roman" w:hAnsi="Times New Roman" w:cs="Times New Roman"/>
          <w:sz w:val="28"/>
          <w:szCs w:val="28"/>
        </w:rPr>
        <w:t>3</w:t>
      </w:r>
      <w:r w:rsidR="00754C7D">
        <w:rPr>
          <w:rFonts w:ascii="Times New Roman" w:hAnsi="Times New Roman" w:cs="Times New Roman"/>
          <w:sz w:val="28"/>
          <w:szCs w:val="28"/>
        </w:rPr>
        <w:t>9</w:t>
      </w:r>
      <w:r w:rsidR="00A811A3">
        <w:rPr>
          <w:rFonts w:ascii="Times New Roman" w:hAnsi="Times New Roman" w:cs="Times New Roman"/>
          <w:sz w:val="28"/>
          <w:szCs w:val="28"/>
        </w:rPr>
        <w:t xml:space="preserve"> </w:t>
      </w:r>
      <w:r w:rsidR="00682ADC">
        <w:rPr>
          <w:rFonts w:ascii="Times New Roman" w:hAnsi="Times New Roman" w:cs="Times New Roman"/>
          <w:sz w:val="28"/>
          <w:szCs w:val="28"/>
        </w:rPr>
        <w:t>обращени</w:t>
      </w:r>
      <w:r w:rsidR="00866E30">
        <w:rPr>
          <w:rFonts w:ascii="Times New Roman" w:hAnsi="Times New Roman" w:cs="Times New Roman"/>
          <w:sz w:val="28"/>
          <w:szCs w:val="28"/>
        </w:rPr>
        <w:t>й</w:t>
      </w:r>
      <w:r w:rsidRPr="00280E5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6F16">
        <w:rPr>
          <w:rFonts w:ascii="Times New Roman" w:hAnsi="Times New Roman" w:cs="Times New Roman"/>
          <w:sz w:val="28"/>
          <w:szCs w:val="28"/>
        </w:rPr>
        <w:t>, юридических лиц</w:t>
      </w:r>
      <w:r w:rsidRPr="00280E51">
        <w:rPr>
          <w:rFonts w:ascii="Times New Roman" w:hAnsi="Times New Roman" w:cs="Times New Roman"/>
          <w:sz w:val="28"/>
          <w:szCs w:val="28"/>
        </w:rPr>
        <w:t xml:space="preserve">. </w:t>
      </w:r>
      <w:r w:rsidR="00E86F16">
        <w:rPr>
          <w:rFonts w:ascii="Times New Roman" w:hAnsi="Times New Roman" w:cs="Times New Roman"/>
          <w:sz w:val="28"/>
          <w:szCs w:val="28"/>
        </w:rPr>
        <w:t>Из них 13 обращений н</w:t>
      </w:r>
      <w:r w:rsidR="00862F5D" w:rsidRPr="00B4786C">
        <w:rPr>
          <w:rFonts w:ascii="Times New Roman" w:hAnsi="Times New Roman" w:cs="Times New Roman"/>
          <w:sz w:val="28"/>
          <w:szCs w:val="28"/>
        </w:rPr>
        <w:t xml:space="preserve">е </w:t>
      </w:r>
      <w:r w:rsidR="00B4786C" w:rsidRPr="00B4786C">
        <w:rPr>
          <w:rFonts w:ascii="Times New Roman" w:hAnsi="Times New Roman" w:cs="Times New Roman"/>
          <w:sz w:val="28"/>
          <w:szCs w:val="28"/>
        </w:rPr>
        <w:t>соответствовали требованиям, установленным Федеральным законом от</w:t>
      </w:r>
      <w:r w:rsidR="00675746">
        <w:rPr>
          <w:lang w:val="en-US"/>
        </w:rPr>
        <w:t> </w:t>
      </w:r>
      <w:r w:rsidR="00675746">
        <w:rPr>
          <w:rFonts w:ascii="Times New Roman" w:hAnsi="Times New Roman" w:cs="Times New Roman"/>
          <w:sz w:val="28"/>
          <w:szCs w:val="28"/>
        </w:rPr>
        <w:t>02.05.2006 № </w:t>
      </w:r>
      <w:r w:rsidR="00B4786C" w:rsidRPr="00B4786C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, 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вследствие чего данные обращения </w:t>
      </w:r>
      <w:r w:rsidR="00A811A3">
        <w:rPr>
          <w:rFonts w:ascii="Times New Roman" w:hAnsi="Times New Roman" w:cs="Times New Roman"/>
          <w:sz w:val="28"/>
          <w:szCs w:val="28"/>
        </w:rPr>
        <w:t>не рассматривались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. </w:t>
      </w:r>
      <w:r w:rsidR="003341B8">
        <w:rPr>
          <w:rFonts w:ascii="Times New Roman" w:hAnsi="Times New Roman" w:cs="Times New Roman"/>
          <w:sz w:val="28"/>
          <w:szCs w:val="28"/>
        </w:rPr>
        <w:t>Принято к </w:t>
      </w:r>
      <w:bookmarkStart w:id="0" w:name="_GoBack"/>
      <w:bookmarkEnd w:id="0"/>
      <w:r w:rsidR="00A811A3">
        <w:rPr>
          <w:rFonts w:ascii="Times New Roman" w:hAnsi="Times New Roman" w:cs="Times New Roman"/>
          <w:sz w:val="28"/>
          <w:szCs w:val="28"/>
        </w:rPr>
        <w:t>рассмотрению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 в</w:t>
      </w:r>
      <w:r w:rsidR="00344D4A">
        <w:rPr>
          <w:rFonts w:ascii="Times New Roman" w:hAnsi="Times New Roman" w:cs="Times New Roman"/>
          <w:sz w:val="28"/>
          <w:szCs w:val="28"/>
        </w:rPr>
        <w:t> </w:t>
      </w:r>
      <w:r w:rsidR="00344D4A" w:rsidRPr="00B4786C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754C7D">
        <w:rPr>
          <w:rFonts w:ascii="Times New Roman" w:hAnsi="Times New Roman" w:cs="Times New Roman"/>
          <w:sz w:val="28"/>
          <w:szCs w:val="28"/>
        </w:rPr>
        <w:t>3</w:t>
      </w:r>
      <w:r w:rsidR="00D83CA9">
        <w:rPr>
          <w:rFonts w:ascii="Times New Roman" w:hAnsi="Times New Roman" w:cs="Times New Roman"/>
          <w:sz w:val="28"/>
          <w:szCs w:val="28"/>
        </w:rPr>
        <w:t>2</w:t>
      </w:r>
      <w:r w:rsidR="00F90BBB">
        <w:rPr>
          <w:rFonts w:ascii="Times New Roman" w:hAnsi="Times New Roman" w:cs="Times New Roman"/>
          <w:sz w:val="28"/>
          <w:szCs w:val="28"/>
        </w:rPr>
        <w:t>6</w:t>
      </w:r>
      <w:r w:rsidR="008B7B57" w:rsidRPr="006B56CB">
        <w:rPr>
          <w:rFonts w:ascii="Times New Roman" w:hAnsi="Times New Roman" w:cs="Times New Roman"/>
          <w:sz w:val="28"/>
          <w:szCs w:val="28"/>
        </w:rPr>
        <w:t xml:space="preserve"> </w:t>
      </w:r>
      <w:r w:rsidR="001805C8" w:rsidRPr="006B56CB">
        <w:rPr>
          <w:rFonts w:ascii="Times New Roman" w:hAnsi="Times New Roman" w:cs="Times New Roman"/>
          <w:sz w:val="28"/>
          <w:szCs w:val="28"/>
        </w:rPr>
        <w:t>обращени</w:t>
      </w:r>
      <w:r w:rsidR="00866E30">
        <w:rPr>
          <w:rFonts w:ascii="Times New Roman" w:hAnsi="Times New Roman" w:cs="Times New Roman"/>
          <w:sz w:val="28"/>
          <w:szCs w:val="28"/>
        </w:rPr>
        <w:t>й</w:t>
      </w:r>
      <w:r w:rsidR="003D6985">
        <w:rPr>
          <w:rFonts w:ascii="Times New Roman" w:hAnsi="Times New Roman" w:cs="Times New Roman"/>
          <w:sz w:val="28"/>
          <w:szCs w:val="28"/>
        </w:rPr>
        <w:t xml:space="preserve"> 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14:paraId="2E830896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820E7" w14:paraId="1D22888E" w14:textId="77777777" w:rsidTr="00D01DD5">
        <w:tc>
          <w:tcPr>
            <w:tcW w:w="5954" w:type="dxa"/>
          </w:tcPr>
          <w:p w14:paraId="7046450B" w14:textId="32BBD9DC" w:rsidR="001820E7" w:rsidRPr="001640E3" w:rsidRDefault="00B74726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поступивших обращений</w:t>
            </w:r>
          </w:p>
        </w:tc>
        <w:tc>
          <w:tcPr>
            <w:tcW w:w="3118" w:type="dxa"/>
          </w:tcPr>
          <w:p w14:paraId="52D3A9B6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обращений</w:t>
            </w:r>
          </w:p>
        </w:tc>
      </w:tr>
      <w:tr w:rsidR="00051E5C" w14:paraId="1C49CF6F" w14:textId="77777777" w:rsidTr="0021242D">
        <w:trPr>
          <w:trHeight w:val="293"/>
        </w:trPr>
        <w:tc>
          <w:tcPr>
            <w:tcW w:w="5954" w:type="dxa"/>
          </w:tcPr>
          <w:p w14:paraId="50DD7678" w14:textId="53CEEC0D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экономики</w:t>
            </w:r>
          </w:p>
        </w:tc>
        <w:tc>
          <w:tcPr>
            <w:tcW w:w="3118" w:type="dxa"/>
          </w:tcPr>
          <w:p w14:paraId="0FF7461F" w14:textId="03E738E7" w:rsidR="00051E5C" w:rsidRPr="004342AA" w:rsidRDefault="00082947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51E5C" w14:paraId="568730CD" w14:textId="77777777" w:rsidTr="0021242D">
        <w:trPr>
          <w:trHeight w:val="555"/>
        </w:trPr>
        <w:tc>
          <w:tcPr>
            <w:tcW w:w="5954" w:type="dxa"/>
          </w:tcPr>
          <w:p w14:paraId="56A78354" w14:textId="2D387690" w:rsidR="00051E5C" w:rsidRPr="0021242D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общегосударственного (местного) управления</w:t>
            </w:r>
          </w:p>
        </w:tc>
        <w:tc>
          <w:tcPr>
            <w:tcW w:w="3118" w:type="dxa"/>
          </w:tcPr>
          <w:p w14:paraId="2F3D1CD0" w14:textId="1C90CC5E" w:rsidR="00051E5C" w:rsidRPr="00082947" w:rsidRDefault="00082947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051E5C" w14:paraId="7CED59D6" w14:textId="77777777" w:rsidTr="0021242D">
        <w:trPr>
          <w:trHeight w:val="270"/>
        </w:trPr>
        <w:tc>
          <w:tcPr>
            <w:tcW w:w="5954" w:type="dxa"/>
          </w:tcPr>
          <w:p w14:paraId="1B680F21" w14:textId="690359FF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сфере </w:t>
            </w:r>
          </w:p>
        </w:tc>
        <w:tc>
          <w:tcPr>
            <w:tcW w:w="3118" w:type="dxa"/>
          </w:tcPr>
          <w:p w14:paraId="16EC28FE" w14:textId="77E4FE12" w:rsidR="00051E5C" w:rsidRPr="00082947" w:rsidRDefault="00082947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051E5C" w14:paraId="43BC78C6" w14:textId="77777777" w:rsidTr="00D01DD5">
        <w:tc>
          <w:tcPr>
            <w:tcW w:w="5954" w:type="dxa"/>
          </w:tcPr>
          <w:p w14:paraId="389C551D" w14:textId="07C849D4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3118" w:type="dxa"/>
          </w:tcPr>
          <w:p w14:paraId="607A0270" w14:textId="7A232034" w:rsidR="00051E5C" w:rsidRPr="00082947" w:rsidRDefault="00082947" w:rsidP="00785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219</w:t>
            </w:r>
          </w:p>
        </w:tc>
      </w:tr>
      <w:tr w:rsidR="00051E5C" w14:paraId="43CB9EAE" w14:textId="77777777" w:rsidTr="00540647">
        <w:trPr>
          <w:trHeight w:val="203"/>
        </w:trPr>
        <w:tc>
          <w:tcPr>
            <w:tcW w:w="5954" w:type="dxa"/>
          </w:tcPr>
          <w:p w14:paraId="307227F6" w14:textId="4A644FEC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</w:t>
            </w:r>
          </w:p>
        </w:tc>
        <w:tc>
          <w:tcPr>
            <w:tcW w:w="3118" w:type="dxa"/>
          </w:tcPr>
          <w:p w14:paraId="2673CEA7" w14:textId="01BE684F" w:rsidR="00051E5C" w:rsidRPr="00082947" w:rsidRDefault="00082947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051E5C" w14:paraId="3C17BBBC" w14:textId="77777777" w:rsidTr="00D01DD5">
        <w:tc>
          <w:tcPr>
            <w:tcW w:w="5954" w:type="dxa"/>
          </w:tcPr>
          <w:p w14:paraId="75935405" w14:textId="77777777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иным вопросам</w:t>
            </w:r>
          </w:p>
        </w:tc>
        <w:tc>
          <w:tcPr>
            <w:tcW w:w="3118" w:type="dxa"/>
          </w:tcPr>
          <w:p w14:paraId="300B49B7" w14:textId="3ACC36B6" w:rsidR="00051E5C" w:rsidRPr="00082947" w:rsidRDefault="00082947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1820E7" w14:paraId="58111A1A" w14:textId="77777777" w:rsidTr="00D01DD5">
        <w:tc>
          <w:tcPr>
            <w:tcW w:w="5954" w:type="dxa"/>
          </w:tcPr>
          <w:p w14:paraId="7589F55C" w14:textId="77777777" w:rsidR="001820E7" w:rsidRPr="00724D1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1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18" w:type="dxa"/>
          </w:tcPr>
          <w:p w14:paraId="4896B100" w14:textId="06FE93B9" w:rsidR="001820E7" w:rsidRPr="008A51B5" w:rsidRDefault="00D83CA9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F90B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558B3C45" w14:textId="77777777" w:rsidR="001C0F45" w:rsidRPr="00901659" w:rsidRDefault="001C0F45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3232DC4" w14:textId="64AEC1BE" w:rsidR="001820E7" w:rsidRPr="00A639F0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D83CA9">
        <w:rPr>
          <w:rFonts w:ascii="Times New Roman" w:hAnsi="Times New Roman" w:cs="Times New Roman"/>
          <w:sz w:val="28"/>
          <w:szCs w:val="28"/>
        </w:rPr>
        <w:t>32</w:t>
      </w:r>
      <w:r w:rsidR="00F90BBB">
        <w:rPr>
          <w:rFonts w:ascii="Times New Roman" w:hAnsi="Times New Roman" w:cs="Times New Roman"/>
          <w:sz w:val="28"/>
          <w:szCs w:val="28"/>
        </w:rPr>
        <w:t>6</w:t>
      </w:r>
      <w:r w:rsidR="001C6F9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38313F">
        <w:rPr>
          <w:rFonts w:ascii="Times New Roman" w:hAnsi="Times New Roman" w:cs="Times New Roman"/>
          <w:sz w:val="28"/>
          <w:szCs w:val="28"/>
        </w:rPr>
        <w:t>ых</w:t>
      </w:r>
      <w:r w:rsidR="001C6F93">
        <w:rPr>
          <w:rFonts w:ascii="Times New Roman" w:hAnsi="Times New Roman" w:cs="Times New Roman"/>
          <w:sz w:val="28"/>
          <w:szCs w:val="28"/>
        </w:rPr>
        <w:t xml:space="preserve"> к</w:t>
      </w:r>
      <w:r w:rsidR="00E2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1C6F93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31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31A15">
        <w:rPr>
          <w:rFonts w:ascii="Times New Roman" w:hAnsi="Times New Roman" w:cs="Times New Roman"/>
          <w:sz w:val="28"/>
          <w:szCs w:val="28"/>
        </w:rPr>
        <w:t>2</w:t>
      </w:r>
      <w:r w:rsidR="000655F5">
        <w:rPr>
          <w:rFonts w:ascii="Times New Roman" w:hAnsi="Times New Roman" w:cs="Times New Roman"/>
          <w:sz w:val="28"/>
          <w:szCs w:val="28"/>
        </w:rPr>
        <w:t>31</w:t>
      </w:r>
      <w:r w:rsidR="005C7A23" w:rsidRPr="00F55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AD4">
        <w:rPr>
          <w:rFonts w:ascii="Times New Roman" w:hAnsi="Times New Roman" w:cs="Times New Roman"/>
          <w:sz w:val="28"/>
          <w:szCs w:val="28"/>
        </w:rPr>
        <w:t>даны ответы по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Pr="00F55AD4">
        <w:rPr>
          <w:rFonts w:ascii="Times New Roman" w:hAnsi="Times New Roman" w:cs="Times New Roman"/>
          <w:sz w:val="28"/>
          <w:szCs w:val="28"/>
        </w:rPr>
        <w:t>существу,</w:t>
      </w:r>
      <w:r w:rsidR="005C563F">
        <w:rPr>
          <w:rFonts w:ascii="Times New Roman" w:hAnsi="Times New Roman" w:cs="Times New Roman"/>
          <w:sz w:val="28"/>
          <w:szCs w:val="28"/>
        </w:rPr>
        <w:t xml:space="preserve"> </w:t>
      </w:r>
      <w:r w:rsidR="000655F5">
        <w:rPr>
          <w:rFonts w:ascii="Times New Roman" w:hAnsi="Times New Roman" w:cs="Times New Roman"/>
          <w:sz w:val="28"/>
          <w:szCs w:val="28"/>
        </w:rPr>
        <w:t>94</w:t>
      </w:r>
      <w:r w:rsidR="005D3C41">
        <w:rPr>
          <w:rFonts w:ascii="Times New Roman" w:hAnsi="Times New Roman" w:cs="Times New Roman"/>
          <w:sz w:val="28"/>
          <w:szCs w:val="28"/>
        </w:rPr>
        <w:t xml:space="preserve"> </w:t>
      </w:r>
      <w:r w:rsidR="00D76760" w:rsidRPr="00F55AD4">
        <w:rPr>
          <w:rFonts w:ascii="Times New Roman" w:hAnsi="Times New Roman" w:cs="Times New Roman"/>
          <w:sz w:val="28"/>
          <w:szCs w:val="28"/>
        </w:rPr>
        <w:t>обращени</w:t>
      </w:r>
      <w:r w:rsidR="00E96179">
        <w:rPr>
          <w:rFonts w:ascii="Times New Roman" w:hAnsi="Times New Roman" w:cs="Times New Roman"/>
          <w:sz w:val="28"/>
          <w:szCs w:val="28"/>
        </w:rPr>
        <w:t>я</w:t>
      </w:r>
      <w:r w:rsidRPr="00F55AD4"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E86F16">
        <w:rPr>
          <w:rFonts w:ascii="Times New Roman" w:hAnsi="Times New Roman" w:cs="Times New Roman"/>
          <w:sz w:val="28"/>
          <w:szCs w:val="28"/>
        </w:rPr>
        <w:t>ы</w:t>
      </w:r>
      <w:r w:rsidRPr="00F55AD4">
        <w:rPr>
          <w:rFonts w:ascii="Times New Roman" w:hAnsi="Times New Roman" w:cs="Times New Roman"/>
          <w:sz w:val="28"/>
          <w:szCs w:val="28"/>
        </w:rPr>
        <w:t xml:space="preserve"> в соответствующие органы и организации для рассмотрения по существу в рамках установленной компетенции.</w:t>
      </w:r>
      <w:r w:rsidR="005C563F">
        <w:t xml:space="preserve"> </w:t>
      </w:r>
      <w:r w:rsidR="005D3C41">
        <w:rPr>
          <w:rFonts w:ascii="Times New Roman" w:hAnsi="Times New Roman" w:cs="Times New Roman"/>
          <w:sz w:val="28"/>
          <w:szCs w:val="28"/>
        </w:rPr>
        <w:t>Одно</w:t>
      </w:r>
      <w:r w:rsidR="00A811A3">
        <w:rPr>
          <w:rFonts w:ascii="Times New Roman" w:hAnsi="Times New Roman" w:cs="Times New Roman"/>
          <w:sz w:val="28"/>
          <w:szCs w:val="28"/>
        </w:rPr>
        <w:t xml:space="preserve"> </w:t>
      </w:r>
      <w:r w:rsidR="005C563F">
        <w:rPr>
          <w:rFonts w:ascii="Times New Roman" w:hAnsi="Times New Roman" w:cs="Times New Roman"/>
          <w:sz w:val="28"/>
          <w:szCs w:val="28"/>
        </w:rPr>
        <w:t>о</w:t>
      </w:r>
      <w:r w:rsidR="00A639F0">
        <w:rPr>
          <w:rFonts w:ascii="Times New Roman" w:hAnsi="Times New Roman" w:cs="Times New Roman"/>
          <w:sz w:val="28"/>
          <w:szCs w:val="28"/>
        </w:rPr>
        <w:t>бращени</w:t>
      </w:r>
      <w:r w:rsidR="005D3C41">
        <w:rPr>
          <w:rFonts w:ascii="Times New Roman" w:hAnsi="Times New Roman" w:cs="Times New Roman"/>
          <w:sz w:val="28"/>
          <w:szCs w:val="28"/>
        </w:rPr>
        <w:t>е</w:t>
      </w:r>
      <w:r w:rsidR="00A639F0">
        <w:rPr>
          <w:rFonts w:ascii="Times New Roman" w:hAnsi="Times New Roman" w:cs="Times New Roman"/>
          <w:sz w:val="28"/>
          <w:szCs w:val="28"/>
        </w:rPr>
        <w:t xml:space="preserve"> </w:t>
      </w:r>
      <w:r w:rsidR="00344D4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D3C41">
        <w:rPr>
          <w:rFonts w:ascii="Times New Roman" w:hAnsi="Times New Roman" w:cs="Times New Roman"/>
          <w:sz w:val="28"/>
          <w:szCs w:val="28"/>
        </w:rPr>
        <w:t>31.12</w:t>
      </w:r>
      <w:r w:rsidR="00344D4A">
        <w:rPr>
          <w:rFonts w:ascii="Times New Roman" w:hAnsi="Times New Roman" w:cs="Times New Roman"/>
          <w:sz w:val="28"/>
          <w:szCs w:val="28"/>
        </w:rPr>
        <w:t>.202</w:t>
      </w:r>
      <w:r w:rsidR="001E7560" w:rsidRPr="00E20E9B">
        <w:rPr>
          <w:rFonts w:ascii="Times New Roman" w:hAnsi="Times New Roman" w:cs="Times New Roman"/>
          <w:sz w:val="28"/>
          <w:szCs w:val="28"/>
        </w:rPr>
        <w:t>2</w:t>
      </w:r>
      <w:r w:rsidR="00344D4A">
        <w:rPr>
          <w:rFonts w:ascii="Times New Roman" w:hAnsi="Times New Roman" w:cs="Times New Roman"/>
          <w:sz w:val="28"/>
          <w:szCs w:val="28"/>
        </w:rPr>
        <w:t xml:space="preserve"> </w:t>
      </w:r>
      <w:r w:rsidR="00344D4A" w:rsidRPr="00A639F0">
        <w:rPr>
          <w:rFonts w:ascii="Times New Roman" w:hAnsi="Times New Roman" w:cs="Times New Roman"/>
          <w:sz w:val="28"/>
          <w:szCs w:val="28"/>
        </w:rPr>
        <w:t>наход</w:t>
      </w:r>
      <w:r w:rsidR="00344D4A">
        <w:rPr>
          <w:rFonts w:ascii="Times New Roman" w:hAnsi="Times New Roman" w:cs="Times New Roman"/>
          <w:sz w:val="28"/>
          <w:szCs w:val="28"/>
        </w:rPr>
        <w:t>ил</w:t>
      </w:r>
      <w:r w:rsidR="005D3C41">
        <w:rPr>
          <w:rFonts w:ascii="Times New Roman" w:hAnsi="Times New Roman" w:cs="Times New Roman"/>
          <w:sz w:val="28"/>
          <w:szCs w:val="28"/>
        </w:rPr>
        <w:t>о</w:t>
      </w:r>
      <w:r w:rsidR="00344D4A">
        <w:rPr>
          <w:rFonts w:ascii="Times New Roman" w:hAnsi="Times New Roman" w:cs="Times New Roman"/>
          <w:sz w:val="28"/>
          <w:szCs w:val="28"/>
        </w:rPr>
        <w:t>сь</w:t>
      </w:r>
      <w:r w:rsidR="00344D4A" w:rsidRPr="00A639F0">
        <w:rPr>
          <w:rFonts w:ascii="Times New Roman" w:hAnsi="Times New Roman" w:cs="Times New Roman"/>
          <w:sz w:val="28"/>
          <w:szCs w:val="28"/>
        </w:rPr>
        <w:t xml:space="preserve"> </w:t>
      </w:r>
      <w:r w:rsidR="003341B8">
        <w:rPr>
          <w:rFonts w:ascii="Times New Roman" w:hAnsi="Times New Roman" w:cs="Times New Roman"/>
          <w:sz w:val="28"/>
          <w:szCs w:val="28"/>
        </w:rPr>
        <w:t>на </w:t>
      </w:r>
      <w:r w:rsidR="00A639F0" w:rsidRPr="00A639F0">
        <w:rPr>
          <w:rFonts w:ascii="Times New Roman" w:hAnsi="Times New Roman" w:cs="Times New Roman"/>
          <w:sz w:val="28"/>
          <w:szCs w:val="28"/>
        </w:rPr>
        <w:t>рассмотрении.</w:t>
      </w:r>
    </w:p>
    <w:p w14:paraId="6FD8962E" w14:textId="6606617F" w:rsidR="005F5583" w:rsidRDefault="001820E7" w:rsidP="00901659">
      <w:pPr>
        <w:spacing w:after="0" w:line="240" w:lineRule="auto"/>
        <w:ind w:right="283" w:firstLine="708"/>
        <w:jc w:val="both"/>
      </w:pPr>
      <w:r w:rsidRPr="004D7030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D37DE1">
        <w:rPr>
          <w:rFonts w:ascii="Times New Roman" w:hAnsi="Times New Roman" w:cs="Times New Roman"/>
          <w:sz w:val="28"/>
          <w:szCs w:val="28"/>
        </w:rPr>
        <w:t>принятых к рассмотрению</w:t>
      </w:r>
      <w:r w:rsidRPr="004D7030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96179">
        <w:rPr>
          <w:rFonts w:ascii="Times New Roman" w:hAnsi="Times New Roman" w:cs="Times New Roman"/>
          <w:sz w:val="28"/>
          <w:szCs w:val="28"/>
        </w:rPr>
        <w:t>21</w:t>
      </w:r>
      <w:r w:rsidR="001746C1">
        <w:rPr>
          <w:rFonts w:ascii="Times New Roman" w:hAnsi="Times New Roman" w:cs="Times New Roman"/>
          <w:sz w:val="28"/>
          <w:szCs w:val="28"/>
        </w:rPr>
        <w:t>3</w:t>
      </w:r>
      <w:r w:rsidR="003341B8">
        <w:rPr>
          <w:rFonts w:ascii="Times New Roman" w:hAnsi="Times New Roman" w:cs="Times New Roman"/>
          <w:sz w:val="28"/>
          <w:szCs w:val="28"/>
        </w:rPr>
        <w:t xml:space="preserve"> поступило от </w:t>
      </w:r>
      <w:r w:rsidRPr="004D7030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</w:t>
      </w:r>
      <w:r w:rsidR="00E96179">
        <w:rPr>
          <w:rFonts w:ascii="Times New Roman" w:hAnsi="Times New Roman" w:cs="Times New Roman"/>
          <w:sz w:val="28"/>
          <w:szCs w:val="28"/>
        </w:rPr>
        <w:t>11</w:t>
      </w:r>
      <w:r w:rsidR="001746C1">
        <w:rPr>
          <w:rFonts w:ascii="Times New Roman" w:hAnsi="Times New Roman" w:cs="Times New Roman"/>
          <w:sz w:val="28"/>
          <w:szCs w:val="28"/>
        </w:rPr>
        <w:t>3</w:t>
      </w:r>
      <w:r w:rsidR="00E96179">
        <w:rPr>
          <w:rFonts w:ascii="Times New Roman" w:hAnsi="Times New Roman" w:cs="Times New Roman"/>
          <w:sz w:val="28"/>
          <w:szCs w:val="28"/>
        </w:rPr>
        <w:t xml:space="preserve"> </w:t>
      </w:r>
      <w:r w:rsidRPr="004D7030">
        <w:rPr>
          <w:rFonts w:ascii="Times New Roman" w:hAnsi="Times New Roman" w:cs="Times New Roman"/>
          <w:sz w:val="28"/>
          <w:szCs w:val="28"/>
        </w:rPr>
        <w:t>перенаправлено из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583" w:rsidRPr="005F5583">
        <w:t xml:space="preserve"> </w:t>
      </w:r>
    </w:p>
    <w:p w14:paraId="6536A353" w14:textId="28D1E747" w:rsidR="00C53F4B" w:rsidRPr="00D7216E" w:rsidRDefault="005F558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83">
        <w:rPr>
          <w:rFonts w:ascii="Times New Roman" w:hAnsi="Times New Roman" w:cs="Times New Roman"/>
          <w:sz w:val="28"/>
          <w:szCs w:val="28"/>
        </w:rPr>
        <w:t>При рассмотрении обращений проводились выезд</w:t>
      </w:r>
      <w:r w:rsidR="00741659">
        <w:rPr>
          <w:rFonts w:ascii="Times New Roman" w:hAnsi="Times New Roman" w:cs="Times New Roman"/>
          <w:sz w:val="28"/>
          <w:szCs w:val="28"/>
        </w:rPr>
        <w:t>ы</w:t>
      </w:r>
      <w:r w:rsidRPr="005F5583">
        <w:rPr>
          <w:rFonts w:ascii="Times New Roman" w:hAnsi="Times New Roman" w:cs="Times New Roman"/>
          <w:sz w:val="28"/>
          <w:szCs w:val="28"/>
        </w:rPr>
        <w:t xml:space="preserve"> на место</w:t>
      </w:r>
      <w:r w:rsidR="00BB44BD">
        <w:rPr>
          <w:rFonts w:ascii="Times New Roman" w:hAnsi="Times New Roman" w:cs="Times New Roman"/>
          <w:sz w:val="28"/>
          <w:szCs w:val="28"/>
        </w:rPr>
        <w:t xml:space="preserve">, </w:t>
      </w:r>
      <w:r w:rsidR="00344D4A">
        <w:rPr>
          <w:rFonts w:ascii="Times New Roman" w:hAnsi="Times New Roman" w:cs="Times New Roman"/>
          <w:sz w:val="28"/>
          <w:szCs w:val="28"/>
        </w:rPr>
        <w:t>совещания</w:t>
      </w:r>
      <w:r w:rsidR="00344D4A" w:rsidRPr="005F5583">
        <w:rPr>
          <w:rFonts w:ascii="Times New Roman" w:hAnsi="Times New Roman" w:cs="Times New Roman"/>
          <w:sz w:val="28"/>
          <w:szCs w:val="28"/>
        </w:rPr>
        <w:t xml:space="preserve"> </w:t>
      </w:r>
      <w:r w:rsidRPr="005F5583">
        <w:rPr>
          <w:rFonts w:ascii="Times New Roman" w:hAnsi="Times New Roman" w:cs="Times New Roman"/>
          <w:sz w:val="28"/>
          <w:szCs w:val="28"/>
        </w:rPr>
        <w:t>с участием должностных лиц КСП Москвы, представителей иных государственных органов и организаций</w:t>
      </w:r>
      <w:r w:rsidR="00D7216E">
        <w:rPr>
          <w:rFonts w:ascii="Times New Roman" w:hAnsi="Times New Roman" w:cs="Times New Roman"/>
          <w:sz w:val="28"/>
          <w:szCs w:val="28"/>
        </w:rPr>
        <w:t>.</w:t>
      </w:r>
    </w:p>
    <w:p w14:paraId="58EEC135" w14:textId="1FB10D27" w:rsidR="001C2B8E" w:rsidRDefault="002B0219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и</w:t>
      </w:r>
      <w:r w:rsidR="00CE32E3">
        <w:rPr>
          <w:rFonts w:ascii="Times New Roman" w:hAnsi="Times New Roman" w:cs="Times New Roman"/>
          <w:sz w:val="28"/>
          <w:szCs w:val="28"/>
        </w:rPr>
        <w:t xml:space="preserve">нформация, </w:t>
      </w:r>
      <w:r w:rsidR="000724EC">
        <w:rPr>
          <w:rFonts w:ascii="Times New Roman" w:hAnsi="Times New Roman" w:cs="Times New Roman"/>
          <w:sz w:val="28"/>
          <w:szCs w:val="28"/>
        </w:rPr>
        <w:t xml:space="preserve">содержащаяся </w:t>
      </w:r>
      <w:r w:rsidR="00CE32E3">
        <w:rPr>
          <w:rFonts w:ascii="Times New Roman" w:hAnsi="Times New Roman" w:cs="Times New Roman"/>
          <w:sz w:val="28"/>
          <w:szCs w:val="28"/>
        </w:rPr>
        <w:t xml:space="preserve">в обращениях, </w:t>
      </w:r>
      <w:r>
        <w:rPr>
          <w:rFonts w:ascii="Times New Roman" w:hAnsi="Times New Roman" w:cs="Times New Roman"/>
          <w:sz w:val="28"/>
          <w:szCs w:val="28"/>
        </w:rPr>
        <w:t>учтена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 w:rsidRPr="002B0219">
        <w:rPr>
          <w:rFonts w:ascii="Times New Roman" w:hAnsi="Times New Roman" w:cs="Times New Roman"/>
          <w:sz w:val="28"/>
          <w:szCs w:val="28"/>
        </w:rPr>
        <w:t>КСП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18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E86F16">
        <w:rPr>
          <w:rFonts w:ascii="Times New Roman" w:hAnsi="Times New Roman" w:cs="Times New Roman"/>
          <w:sz w:val="28"/>
          <w:szCs w:val="28"/>
        </w:rPr>
        <w:t xml:space="preserve"> и экспертно-аналитических </w:t>
      </w:r>
      <w:r>
        <w:rPr>
          <w:rFonts w:ascii="Times New Roman" w:hAnsi="Times New Roman" w:cs="Times New Roman"/>
          <w:sz w:val="28"/>
          <w:szCs w:val="28"/>
        </w:rPr>
        <w:t>мероприятий в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рамках установленной компетенции.</w:t>
      </w:r>
    </w:p>
    <w:p w14:paraId="39E3995A" w14:textId="77777777" w:rsidR="00CE32E3" w:rsidRDefault="00CE32E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CFF38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7F231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5DA81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C523D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0BE406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7894F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9B47FC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54F70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53AB5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E3083" w14:textId="77777777" w:rsidR="002B4640" w:rsidRPr="00901659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CB734" w14:textId="14B5644D" w:rsidR="001A000F" w:rsidRPr="00485FE3" w:rsidRDefault="001A000F" w:rsidP="00485F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A000F" w:rsidRPr="00485FE3" w:rsidSect="00AE522E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0841A" w14:textId="77777777" w:rsidR="00AE522E" w:rsidRDefault="00AE522E" w:rsidP="00AE522E">
      <w:pPr>
        <w:spacing w:after="0" w:line="240" w:lineRule="auto"/>
      </w:pPr>
      <w:r>
        <w:separator/>
      </w:r>
    </w:p>
  </w:endnote>
  <w:endnote w:type="continuationSeparator" w:id="0">
    <w:p w14:paraId="5796B0A2" w14:textId="77777777" w:rsidR="00AE522E" w:rsidRDefault="00AE522E" w:rsidP="00AE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96D7B" w14:textId="77777777" w:rsidR="00AE522E" w:rsidRDefault="00AE522E" w:rsidP="00AE522E">
      <w:pPr>
        <w:spacing w:after="0" w:line="240" w:lineRule="auto"/>
      </w:pPr>
      <w:r>
        <w:separator/>
      </w:r>
    </w:p>
  </w:footnote>
  <w:footnote w:type="continuationSeparator" w:id="0">
    <w:p w14:paraId="094DE355" w14:textId="77777777" w:rsidR="00AE522E" w:rsidRDefault="00AE522E" w:rsidP="00AE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291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DB9F49" w14:textId="5408E05E" w:rsidR="00C31DE6" w:rsidRPr="00C31DE6" w:rsidRDefault="00AE522E" w:rsidP="00C31DE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1D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D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41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D2E8B" w14:textId="35D891A2" w:rsidR="00C31DE6" w:rsidRPr="00E576BD" w:rsidRDefault="00C31DE6" w:rsidP="00E576B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1A"/>
    <w:rsid w:val="00022347"/>
    <w:rsid w:val="000225B7"/>
    <w:rsid w:val="00051E5C"/>
    <w:rsid w:val="00052AC0"/>
    <w:rsid w:val="00064FBE"/>
    <w:rsid w:val="000655F5"/>
    <w:rsid w:val="000724EC"/>
    <w:rsid w:val="00082947"/>
    <w:rsid w:val="000A2AC4"/>
    <w:rsid w:val="000A6FFD"/>
    <w:rsid w:val="000B45ED"/>
    <w:rsid w:val="000B4B93"/>
    <w:rsid w:val="000D721D"/>
    <w:rsid w:val="000E0048"/>
    <w:rsid w:val="000F6728"/>
    <w:rsid w:val="001040C0"/>
    <w:rsid w:val="00113D3E"/>
    <w:rsid w:val="00117382"/>
    <w:rsid w:val="00125C0A"/>
    <w:rsid w:val="00130850"/>
    <w:rsid w:val="001479F8"/>
    <w:rsid w:val="0015538F"/>
    <w:rsid w:val="00160A48"/>
    <w:rsid w:val="001640C0"/>
    <w:rsid w:val="001640E3"/>
    <w:rsid w:val="0016421B"/>
    <w:rsid w:val="00164FF1"/>
    <w:rsid w:val="00165E0F"/>
    <w:rsid w:val="001726A0"/>
    <w:rsid w:val="001746C1"/>
    <w:rsid w:val="001805C8"/>
    <w:rsid w:val="001820E7"/>
    <w:rsid w:val="00183700"/>
    <w:rsid w:val="001A000F"/>
    <w:rsid w:val="001A5F09"/>
    <w:rsid w:val="001B0AC9"/>
    <w:rsid w:val="001C013E"/>
    <w:rsid w:val="001C0F45"/>
    <w:rsid w:val="001C2B8E"/>
    <w:rsid w:val="001C6F93"/>
    <w:rsid w:val="001D08A5"/>
    <w:rsid w:val="001E3B7C"/>
    <w:rsid w:val="001E3E3E"/>
    <w:rsid w:val="001E404B"/>
    <w:rsid w:val="001E5E36"/>
    <w:rsid w:val="001E7560"/>
    <w:rsid w:val="001F6C08"/>
    <w:rsid w:val="002019C0"/>
    <w:rsid w:val="0021242D"/>
    <w:rsid w:val="00217B2B"/>
    <w:rsid w:val="00245C66"/>
    <w:rsid w:val="00266195"/>
    <w:rsid w:val="002700C5"/>
    <w:rsid w:val="00280E51"/>
    <w:rsid w:val="00287F9E"/>
    <w:rsid w:val="00295324"/>
    <w:rsid w:val="0029536D"/>
    <w:rsid w:val="002A58CA"/>
    <w:rsid w:val="002B0219"/>
    <w:rsid w:val="002B311E"/>
    <w:rsid w:val="002B4640"/>
    <w:rsid w:val="002C79A2"/>
    <w:rsid w:val="002D3352"/>
    <w:rsid w:val="002E2BA1"/>
    <w:rsid w:val="002E77AF"/>
    <w:rsid w:val="002F1A1E"/>
    <w:rsid w:val="002F6084"/>
    <w:rsid w:val="00300157"/>
    <w:rsid w:val="00303F13"/>
    <w:rsid w:val="00306FBF"/>
    <w:rsid w:val="0032745B"/>
    <w:rsid w:val="003341B8"/>
    <w:rsid w:val="00344D4A"/>
    <w:rsid w:val="003464D3"/>
    <w:rsid w:val="00353421"/>
    <w:rsid w:val="00356BDD"/>
    <w:rsid w:val="003751AA"/>
    <w:rsid w:val="0038313F"/>
    <w:rsid w:val="00387F82"/>
    <w:rsid w:val="00393C1E"/>
    <w:rsid w:val="003A3D67"/>
    <w:rsid w:val="003D6985"/>
    <w:rsid w:val="003D6C83"/>
    <w:rsid w:val="003E532C"/>
    <w:rsid w:val="003E7A8E"/>
    <w:rsid w:val="00402DD1"/>
    <w:rsid w:val="004219E0"/>
    <w:rsid w:val="004316A9"/>
    <w:rsid w:val="004330F1"/>
    <w:rsid w:val="004342AA"/>
    <w:rsid w:val="00435935"/>
    <w:rsid w:val="00443C77"/>
    <w:rsid w:val="00445338"/>
    <w:rsid w:val="0045273C"/>
    <w:rsid w:val="004532E5"/>
    <w:rsid w:val="00460B77"/>
    <w:rsid w:val="00484F34"/>
    <w:rsid w:val="00485FE3"/>
    <w:rsid w:val="0049034F"/>
    <w:rsid w:val="004C3E78"/>
    <w:rsid w:val="004C58A6"/>
    <w:rsid w:val="004C5BB5"/>
    <w:rsid w:val="004C724D"/>
    <w:rsid w:val="004D7030"/>
    <w:rsid w:val="004E180E"/>
    <w:rsid w:val="004E3305"/>
    <w:rsid w:val="004E5D85"/>
    <w:rsid w:val="004E71A2"/>
    <w:rsid w:val="004F1D5C"/>
    <w:rsid w:val="00520C81"/>
    <w:rsid w:val="005211A3"/>
    <w:rsid w:val="0052612A"/>
    <w:rsid w:val="00540647"/>
    <w:rsid w:val="00556538"/>
    <w:rsid w:val="0056045E"/>
    <w:rsid w:val="00561D68"/>
    <w:rsid w:val="00562BEA"/>
    <w:rsid w:val="00576A34"/>
    <w:rsid w:val="00595112"/>
    <w:rsid w:val="005C2BB4"/>
    <w:rsid w:val="005C4237"/>
    <w:rsid w:val="005C563F"/>
    <w:rsid w:val="005C5771"/>
    <w:rsid w:val="005C7A23"/>
    <w:rsid w:val="005D1CA3"/>
    <w:rsid w:val="005D256B"/>
    <w:rsid w:val="005D3C41"/>
    <w:rsid w:val="005D6DFF"/>
    <w:rsid w:val="005E6A70"/>
    <w:rsid w:val="005F5583"/>
    <w:rsid w:val="005F6D4B"/>
    <w:rsid w:val="006031E8"/>
    <w:rsid w:val="006240CE"/>
    <w:rsid w:val="00624DF5"/>
    <w:rsid w:val="00626BCE"/>
    <w:rsid w:val="0063527A"/>
    <w:rsid w:val="006605FD"/>
    <w:rsid w:val="0067144D"/>
    <w:rsid w:val="00673752"/>
    <w:rsid w:val="006749A1"/>
    <w:rsid w:val="00675746"/>
    <w:rsid w:val="00676CA5"/>
    <w:rsid w:val="00681B97"/>
    <w:rsid w:val="00682ADC"/>
    <w:rsid w:val="0068736E"/>
    <w:rsid w:val="00687974"/>
    <w:rsid w:val="00687CC1"/>
    <w:rsid w:val="00690EAF"/>
    <w:rsid w:val="006A7D59"/>
    <w:rsid w:val="006B0C78"/>
    <w:rsid w:val="006B56CB"/>
    <w:rsid w:val="006C056B"/>
    <w:rsid w:val="006C393C"/>
    <w:rsid w:val="006C5FAC"/>
    <w:rsid w:val="006F2FB2"/>
    <w:rsid w:val="00700FE0"/>
    <w:rsid w:val="007079AF"/>
    <w:rsid w:val="0072332E"/>
    <w:rsid w:val="00724D11"/>
    <w:rsid w:val="007366FF"/>
    <w:rsid w:val="0074001A"/>
    <w:rsid w:val="00741659"/>
    <w:rsid w:val="00752BCE"/>
    <w:rsid w:val="00754C7D"/>
    <w:rsid w:val="00775690"/>
    <w:rsid w:val="00785075"/>
    <w:rsid w:val="00791B65"/>
    <w:rsid w:val="0079422E"/>
    <w:rsid w:val="0079476F"/>
    <w:rsid w:val="007B725A"/>
    <w:rsid w:val="007D4D09"/>
    <w:rsid w:val="007E2565"/>
    <w:rsid w:val="007F1BA2"/>
    <w:rsid w:val="00806923"/>
    <w:rsid w:val="008109DE"/>
    <w:rsid w:val="00815ABA"/>
    <w:rsid w:val="00822A7D"/>
    <w:rsid w:val="0083231A"/>
    <w:rsid w:val="008331E5"/>
    <w:rsid w:val="00835219"/>
    <w:rsid w:val="008409E2"/>
    <w:rsid w:val="008565B1"/>
    <w:rsid w:val="00862F5D"/>
    <w:rsid w:val="008631CD"/>
    <w:rsid w:val="00866E30"/>
    <w:rsid w:val="00877EC2"/>
    <w:rsid w:val="0088427E"/>
    <w:rsid w:val="008A358A"/>
    <w:rsid w:val="008A4AA3"/>
    <w:rsid w:val="008A51B5"/>
    <w:rsid w:val="008A5D14"/>
    <w:rsid w:val="008B2739"/>
    <w:rsid w:val="008B454B"/>
    <w:rsid w:val="008B7B57"/>
    <w:rsid w:val="008D2853"/>
    <w:rsid w:val="008F4612"/>
    <w:rsid w:val="00901659"/>
    <w:rsid w:val="00911AF2"/>
    <w:rsid w:val="0092069E"/>
    <w:rsid w:val="009239A6"/>
    <w:rsid w:val="00935364"/>
    <w:rsid w:val="00940A18"/>
    <w:rsid w:val="0094363E"/>
    <w:rsid w:val="009719BF"/>
    <w:rsid w:val="00971A61"/>
    <w:rsid w:val="00973088"/>
    <w:rsid w:val="009730B1"/>
    <w:rsid w:val="009765E8"/>
    <w:rsid w:val="00985505"/>
    <w:rsid w:val="00990892"/>
    <w:rsid w:val="009A23FC"/>
    <w:rsid w:val="009C6B3B"/>
    <w:rsid w:val="009D0478"/>
    <w:rsid w:val="009F3184"/>
    <w:rsid w:val="009F48AD"/>
    <w:rsid w:val="00A046F7"/>
    <w:rsid w:val="00A04CEB"/>
    <w:rsid w:val="00A16838"/>
    <w:rsid w:val="00A25ADF"/>
    <w:rsid w:val="00A577CA"/>
    <w:rsid w:val="00A62E1C"/>
    <w:rsid w:val="00A639F0"/>
    <w:rsid w:val="00A811A3"/>
    <w:rsid w:val="00A844E5"/>
    <w:rsid w:val="00A87532"/>
    <w:rsid w:val="00A92502"/>
    <w:rsid w:val="00AA2FD2"/>
    <w:rsid w:val="00AA381D"/>
    <w:rsid w:val="00AA38FA"/>
    <w:rsid w:val="00AB2FD9"/>
    <w:rsid w:val="00AC17CE"/>
    <w:rsid w:val="00AC3164"/>
    <w:rsid w:val="00AD491C"/>
    <w:rsid w:val="00AE522E"/>
    <w:rsid w:val="00AF797C"/>
    <w:rsid w:val="00B031A3"/>
    <w:rsid w:val="00B04FB2"/>
    <w:rsid w:val="00B24B6F"/>
    <w:rsid w:val="00B404BF"/>
    <w:rsid w:val="00B46AA1"/>
    <w:rsid w:val="00B4786C"/>
    <w:rsid w:val="00B55BB6"/>
    <w:rsid w:val="00B57AD4"/>
    <w:rsid w:val="00B623A4"/>
    <w:rsid w:val="00B65456"/>
    <w:rsid w:val="00B73391"/>
    <w:rsid w:val="00B74726"/>
    <w:rsid w:val="00B8507D"/>
    <w:rsid w:val="00B86856"/>
    <w:rsid w:val="00B8783C"/>
    <w:rsid w:val="00B96337"/>
    <w:rsid w:val="00BA7794"/>
    <w:rsid w:val="00BB44BD"/>
    <w:rsid w:val="00BD71DE"/>
    <w:rsid w:val="00C00E8B"/>
    <w:rsid w:val="00C063B0"/>
    <w:rsid w:val="00C1456A"/>
    <w:rsid w:val="00C23201"/>
    <w:rsid w:val="00C23A35"/>
    <w:rsid w:val="00C31DE6"/>
    <w:rsid w:val="00C37C35"/>
    <w:rsid w:val="00C42A26"/>
    <w:rsid w:val="00C445C9"/>
    <w:rsid w:val="00C47780"/>
    <w:rsid w:val="00C53F4B"/>
    <w:rsid w:val="00C5607A"/>
    <w:rsid w:val="00C60E17"/>
    <w:rsid w:val="00C827D4"/>
    <w:rsid w:val="00C9290F"/>
    <w:rsid w:val="00C95C20"/>
    <w:rsid w:val="00C978B0"/>
    <w:rsid w:val="00CA484A"/>
    <w:rsid w:val="00CA539C"/>
    <w:rsid w:val="00CB5149"/>
    <w:rsid w:val="00CB5968"/>
    <w:rsid w:val="00CD0AE8"/>
    <w:rsid w:val="00CD2318"/>
    <w:rsid w:val="00CD492E"/>
    <w:rsid w:val="00CD6D3F"/>
    <w:rsid w:val="00CE32E3"/>
    <w:rsid w:val="00CF3667"/>
    <w:rsid w:val="00CF7474"/>
    <w:rsid w:val="00D01DD5"/>
    <w:rsid w:val="00D01F3F"/>
    <w:rsid w:val="00D0619F"/>
    <w:rsid w:val="00D1751E"/>
    <w:rsid w:val="00D24B6D"/>
    <w:rsid w:val="00D37DE1"/>
    <w:rsid w:val="00D42A55"/>
    <w:rsid w:val="00D502F8"/>
    <w:rsid w:val="00D64510"/>
    <w:rsid w:val="00D6476C"/>
    <w:rsid w:val="00D7216E"/>
    <w:rsid w:val="00D748BB"/>
    <w:rsid w:val="00D76760"/>
    <w:rsid w:val="00D83886"/>
    <w:rsid w:val="00D83CA9"/>
    <w:rsid w:val="00D949C4"/>
    <w:rsid w:val="00DA58E5"/>
    <w:rsid w:val="00DB0E5E"/>
    <w:rsid w:val="00DC0A98"/>
    <w:rsid w:val="00DC4373"/>
    <w:rsid w:val="00DC7258"/>
    <w:rsid w:val="00DD5FC5"/>
    <w:rsid w:val="00DE61FB"/>
    <w:rsid w:val="00E04C90"/>
    <w:rsid w:val="00E05A6D"/>
    <w:rsid w:val="00E20E9B"/>
    <w:rsid w:val="00E21906"/>
    <w:rsid w:val="00E24B32"/>
    <w:rsid w:val="00E254F0"/>
    <w:rsid w:val="00E32E4B"/>
    <w:rsid w:val="00E54362"/>
    <w:rsid w:val="00E576BD"/>
    <w:rsid w:val="00E67E87"/>
    <w:rsid w:val="00E7546F"/>
    <w:rsid w:val="00E85E70"/>
    <w:rsid w:val="00E86F16"/>
    <w:rsid w:val="00E9286F"/>
    <w:rsid w:val="00E9364B"/>
    <w:rsid w:val="00E93C97"/>
    <w:rsid w:val="00E96179"/>
    <w:rsid w:val="00EB0DB1"/>
    <w:rsid w:val="00EB49F0"/>
    <w:rsid w:val="00EC37B2"/>
    <w:rsid w:val="00EC5E37"/>
    <w:rsid w:val="00EE71A8"/>
    <w:rsid w:val="00EF3001"/>
    <w:rsid w:val="00F0070E"/>
    <w:rsid w:val="00F064FE"/>
    <w:rsid w:val="00F1698C"/>
    <w:rsid w:val="00F31A15"/>
    <w:rsid w:val="00F32B49"/>
    <w:rsid w:val="00F51218"/>
    <w:rsid w:val="00F553CB"/>
    <w:rsid w:val="00F55AD4"/>
    <w:rsid w:val="00F63373"/>
    <w:rsid w:val="00F71CB6"/>
    <w:rsid w:val="00F7252D"/>
    <w:rsid w:val="00F76175"/>
    <w:rsid w:val="00F7798C"/>
    <w:rsid w:val="00F90BBB"/>
    <w:rsid w:val="00F91385"/>
    <w:rsid w:val="00F91BB8"/>
    <w:rsid w:val="00F94102"/>
    <w:rsid w:val="00F95590"/>
    <w:rsid w:val="00FB2544"/>
    <w:rsid w:val="00FD61CC"/>
    <w:rsid w:val="00FD7B73"/>
    <w:rsid w:val="00FE00C2"/>
    <w:rsid w:val="00FF6988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7ECC5E6"/>
  <w15:docId w15:val="{5B8E43DD-BD12-4F5C-965D-A294BA43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22E"/>
  </w:style>
  <w:style w:type="paragraph" w:styleId="a8">
    <w:name w:val="footer"/>
    <w:basedOn w:val="a"/>
    <w:link w:val="a9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22E"/>
  </w:style>
  <w:style w:type="character" w:styleId="aa">
    <w:name w:val="annotation reference"/>
    <w:basedOn w:val="a0"/>
    <w:uiPriority w:val="99"/>
    <w:semiHidden/>
    <w:unhideWhenUsed/>
    <w:rsid w:val="00344D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4D4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4D4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4D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4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Рябочкина Наталья Вячеславовна</dc:creator>
  <cp:keywords/>
  <dc:description/>
  <cp:lastModifiedBy>Гурская Анастасия Игоревна</cp:lastModifiedBy>
  <cp:revision>28</cp:revision>
  <cp:lastPrinted>2022-01-11T11:32:00Z</cp:lastPrinted>
  <dcterms:created xsi:type="dcterms:W3CDTF">2022-01-10T12:39:00Z</dcterms:created>
  <dcterms:modified xsi:type="dcterms:W3CDTF">2023-01-16T06:02:00Z</dcterms:modified>
</cp:coreProperties>
</file>