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785"/>
        <w:gridCol w:w="4785"/>
      </w:tblGrid>
      <w:tr w:rsidR="00F3709A" w:rsidRPr="00EE4DFA" w14:paraId="7ADDD217" w14:textId="77777777" w:rsidTr="00534CF8">
        <w:trPr>
          <w:jc w:val="right"/>
        </w:trPr>
        <w:tc>
          <w:tcPr>
            <w:tcW w:w="4785" w:type="dxa"/>
          </w:tcPr>
          <w:p w14:paraId="4D49A011" w14:textId="77777777" w:rsidR="00F3709A" w:rsidRPr="00833138" w:rsidRDefault="00F3709A" w:rsidP="00534CF8">
            <w:pPr>
              <w:suppressAutoHyphen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14:paraId="232DF3D3" w14:textId="77777777" w:rsidR="00F3709A" w:rsidRDefault="00F3709A" w:rsidP="00534CF8">
            <w:pPr>
              <w:suppressAutoHyphen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УТВЕРЖДЕНО</w:t>
            </w:r>
          </w:p>
          <w:p w14:paraId="34EFAF88" w14:textId="06E38356" w:rsidR="00F3709A" w:rsidRPr="002F3A1D" w:rsidRDefault="00EE4DFA" w:rsidP="00534CF8">
            <w:pPr>
              <w:pStyle w:val="13"/>
              <w:jc w:val="left"/>
              <w:rPr>
                <w:b w:val="0"/>
              </w:rPr>
            </w:pPr>
            <w:r>
              <w:rPr>
                <w:b w:val="0"/>
              </w:rPr>
              <w:t>приказом от 18.02.2021 № 15/01-05</w:t>
            </w:r>
            <w:bookmarkStart w:id="0" w:name="_GoBack"/>
            <w:bookmarkEnd w:id="0"/>
            <w:r w:rsidR="00F3709A">
              <w:rPr>
                <w:b w:val="0"/>
              </w:rPr>
              <w:t xml:space="preserve"> </w:t>
            </w:r>
          </w:p>
          <w:p w14:paraId="6A2DD1FD" w14:textId="77777777" w:rsidR="00F3709A" w:rsidRPr="0032399B" w:rsidRDefault="00F3709A" w:rsidP="00534CF8">
            <w:pPr>
              <w:suppressAutoHyphen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F3709A" w:rsidRPr="00EE4DFA" w14:paraId="5881F973" w14:textId="77777777" w:rsidTr="00534CF8">
        <w:trPr>
          <w:jc w:val="right"/>
        </w:trPr>
        <w:tc>
          <w:tcPr>
            <w:tcW w:w="4785" w:type="dxa"/>
          </w:tcPr>
          <w:p w14:paraId="2AD1ADE0" w14:textId="77777777" w:rsidR="00F3709A" w:rsidRPr="0032399B" w:rsidRDefault="00F3709A" w:rsidP="00534CF8">
            <w:pPr>
              <w:suppressAutoHyphen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14:paraId="4908250B" w14:textId="77777777" w:rsidR="00F3709A" w:rsidRPr="00833138" w:rsidRDefault="00F3709A" w:rsidP="00534CF8">
            <w:pPr>
              <w:suppressAutoHyphens/>
              <w:ind w:left="3865" w:right="-138" w:hanging="3865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5C081191" w14:textId="1E1909F1" w:rsidR="0052429C" w:rsidRPr="002F3A1D" w:rsidRDefault="0052429C" w:rsidP="00AD3971">
      <w:pPr>
        <w:pStyle w:val="13"/>
        <w:jc w:val="right"/>
        <w:rPr>
          <w:b w:val="0"/>
        </w:rPr>
      </w:pPr>
    </w:p>
    <w:p w14:paraId="5C081192" w14:textId="77777777" w:rsidR="0052429C" w:rsidRDefault="0052429C" w:rsidP="00236179">
      <w:pPr>
        <w:suppressAutoHyphens/>
        <w:jc w:val="center"/>
        <w:rPr>
          <w:b/>
          <w:sz w:val="32"/>
          <w:szCs w:val="32"/>
          <w:lang w:val="ru-RU"/>
        </w:rPr>
      </w:pPr>
    </w:p>
    <w:p w14:paraId="5C081193" w14:textId="77777777" w:rsidR="0052429C" w:rsidRDefault="0052429C" w:rsidP="00236179">
      <w:pPr>
        <w:suppressAutoHyphens/>
        <w:jc w:val="center"/>
        <w:rPr>
          <w:b/>
          <w:sz w:val="32"/>
          <w:szCs w:val="32"/>
          <w:lang w:val="ru-RU"/>
        </w:rPr>
      </w:pPr>
    </w:p>
    <w:p w14:paraId="5C081194" w14:textId="77777777" w:rsidR="0052429C" w:rsidRDefault="0052429C" w:rsidP="00236179">
      <w:pPr>
        <w:suppressAutoHyphens/>
        <w:jc w:val="center"/>
        <w:rPr>
          <w:b/>
          <w:sz w:val="32"/>
          <w:szCs w:val="32"/>
          <w:lang w:val="ru-RU"/>
        </w:rPr>
      </w:pPr>
    </w:p>
    <w:p w14:paraId="5C081195" w14:textId="77777777" w:rsidR="008B1D83" w:rsidRPr="00871BE3" w:rsidRDefault="00871BE3" w:rsidP="00236179">
      <w:pPr>
        <w:suppressAutoHyphens/>
        <w:jc w:val="center"/>
        <w:rPr>
          <w:b/>
          <w:sz w:val="32"/>
          <w:szCs w:val="32"/>
          <w:lang w:val="ru-RU"/>
        </w:rPr>
      </w:pPr>
      <w:r w:rsidRPr="00871BE3">
        <w:rPr>
          <w:b/>
          <w:sz w:val="32"/>
          <w:szCs w:val="32"/>
          <w:lang w:val="ru-RU"/>
        </w:rPr>
        <w:t>КОНТРОЛЬНО-СЧЕТНАЯ ПАЛАТА МОСКВЫ</w:t>
      </w:r>
    </w:p>
    <w:p w14:paraId="5C081196" w14:textId="77777777" w:rsidR="008B1D83" w:rsidRPr="00C00B92" w:rsidRDefault="008B1D83" w:rsidP="00236179">
      <w:pPr>
        <w:suppressAutoHyphens/>
        <w:jc w:val="both"/>
        <w:rPr>
          <w:sz w:val="28"/>
          <w:szCs w:val="28"/>
          <w:lang w:val="ru-RU"/>
        </w:rPr>
      </w:pPr>
    </w:p>
    <w:p w14:paraId="5C081197" w14:textId="77777777" w:rsidR="008B1D83" w:rsidRPr="00C00B92" w:rsidRDefault="008B1D83" w:rsidP="00236179">
      <w:pPr>
        <w:suppressAutoHyphens/>
        <w:jc w:val="both"/>
        <w:rPr>
          <w:sz w:val="28"/>
          <w:szCs w:val="28"/>
          <w:lang w:val="ru-RU"/>
        </w:rPr>
      </w:pPr>
    </w:p>
    <w:p w14:paraId="5C081198" w14:textId="77777777" w:rsidR="008B1D83" w:rsidRPr="00C00B92" w:rsidRDefault="008B1D83" w:rsidP="00236179">
      <w:pPr>
        <w:suppressAutoHyphens/>
        <w:jc w:val="both"/>
        <w:rPr>
          <w:sz w:val="28"/>
          <w:szCs w:val="28"/>
          <w:lang w:val="ru-RU"/>
        </w:rPr>
      </w:pPr>
    </w:p>
    <w:p w14:paraId="5C081199" w14:textId="77777777" w:rsidR="008B1D83" w:rsidRPr="00C00B92" w:rsidRDefault="008B1D83" w:rsidP="00236179">
      <w:pPr>
        <w:suppressAutoHyphens/>
        <w:jc w:val="both"/>
        <w:rPr>
          <w:sz w:val="28"/>
          <w:szCs w:val="28"/>
          <w:lang w:val="ru-RU"/>
        </w:rPr>
      </w:pPr>
    </w:p>
    <w:p w14:paraId="5C08119A" w14:textId="77777777" w:rsidR="008B1D83" w:rsidRPr="00C00B92" w:rsidRDefault="008B1D83" w:rsidP="00236179">
      <w:pPr>
        <w:suppressAutoHyphens/>
        <w:jc w:val="both"/>
        <w:rPr>
          <w:sz w:val="28"/>
          <w:szCs w:val="28"/>
          <w:lang w:val="ru-RU"/>
        </w:rPr>
      </w:pPr>
    </w:p>
    <w:p w14:paraId="5C08119B" w14:textId="77777777" w:rsidR="00871BE3" w:rsidRDefault="00871BE3" w:rsidP="00236179">
      <w:pPr>
        <w:suppressAutoHyphens/>
        <w:jc w:val="center"/>
        <w:rPr>
          <w:b/>
          <w:sz w:val="28"/>
          <w:szCs w:val="28"/>
          <w:lang w:val="ru-RU"/>
        </w:rPr>
      </w:pPr>
    </w:p>
    <w:p w14:paraId="5C08119C" w14:textId="77777777" w:rsidR="00871BE3" w:rsidRPr="00112873" w:rsidRDefault="00871BE3" w:rsidP="00236179">
      <w:pPr>
        <w:suppressAutoHyphens/>
        <w:jc w:val="center"/>
        <w:rPr>
          <w:b/>
          <w:sz w:val="28"/>
          <w:szCs w:val="28"/>
          <w:lang w:val="ru-RU"/>
        </w:rPr>
      </w:pPr>
    </w:p>
    <w:p w14:paraId="5C08119D" w14:textId="77777777" w:rsidR="00124F13" w:rsidRPr="00124F13" w:rsidRDefault="00124F13" w:rsidP="00236179">
      <w:pPr>
        <w:suppressAutoHyphens/>
        <w:jc w:val="center"/>
        <w:rPr>
          <w:b/>
          <w:sz w:val="28"/>
          <w:szCs w:val="28"/>
          <w:lang w:val="ru-RU"/>
        </w:rPr>
      </w:pPr>
      <w:r w:rsidRPr="00124F13">
        <w:rPr>
          <w:b/>
          <w:sz w:val="28"/>
          <w:szCs w:val="28"/>
          <w:lang w:val="ru-RU"/>
        </w:rPr>
        <w:t xml:space="preserve">Методические рекомендации </w:t>
      </w:r>
    </w:p>
    <w:p w14:paraId="5C08119E" w14:textId="77777777" w:rsidR="008B1D83" w:rsidRPr="00124F13" w:rsidRDefault="00124F13" w:rsidP="00236179">
      <w:pPr>
        <w:suppressAutoHyphens/>
        <w:jc w:val="center"/>
        <w:rPr>
          <w:b/>
          <w:sz w:val="28"/>
          <w:szCs w:val="28"/>
          <w:lang w:val="ru-RU"/>
        </w:rPr>
      </w:pPr>
      <w:r w:rsidRPr="00124F13">
        <w:rPr>
          <w:b/>
          <w:sz w:val="28"/>
          <w:szCs w:val="28"/>
          <w:lang w:val="ru-RU"/>
        </w:rPr>
        <w:t xml:space="preserve">по организации и проведению выездных контрольных мероприятий при проверке правомерности и эффективности расходования бюджетных средств на </w:t>
      </w:r>
      <w:r w:rsidR="00F44678">
        <w:rPr>
          <w:b/>
          <w:sz w:val="28"/>
          <w:szCs w:val="28"/>
          <w:lang w:val="ru-RU"/>
        </w:rPr>
        <w:t>строительство и</w:t>
      </w:r>
      <w:r>
        <w:rPr>
          <w:b/>
          <w:sz w:val="28"/>
          <w:szCs w:val="28"/>
          <w:lang w:val="ru-RU"/>
        </w:rPr>
        <w:t xml:space="preserve"> </w:t>
      </w:r>
      <w:r w:rsidR="00F44678">
        <w:rPr>
          <w:b/>
          <w:sz w:val="28"/>
          <w:szCs w:val="28"/>
          <w:lang w:val="ru-RU"/>
        </w:rPr>
        <w:t>ремонт</w:t>
      </w:r>
      <w:r w:rsidRPr="00124F13">
        <w:rPr>
          <w:b/>
          <w:sz w:val="28"/>
          <w:szCs w:val="28"/>
          <w:lang w:val="ru-RU"/>
        </w:rPr>
        <w:t xml:space="preserve"> объектов дорожного хозяйства</w:t>
      </w:r>
      <w:r w:rsidR="00112873" w:rsidRPr="00124F13">
        <w:rPr>
          <w:b/>
          <w:sz w:val="28"/>
          <w:szCs w:val="28"/>
          <w:lang w:val="ru-RU"/>
        </w:rPr>
        <w:br/>
      </w:r>
    </w:p>
    <w:p w14:paraId="5C08119F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0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1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2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3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4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5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6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7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8" w14:textId="77777777" w:rsidR="008B1D83" w:rsidRPr="00833138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A9" w14:textId="2B9A40A9" w:rsidR="008B1D83" w:rsidRDefault="008B1D83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7AF606B" w14:textId="7E12DE94" w:rsidR="007F6606" w:rsidRDefault="007F6606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34F1E1AE" w14:textId="3E6BAB40" w:rsidR="007F6606" w:rsidRDefault="007F6606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43958453" w14:textId="5A024855" w:rsidR="007F6606" w:rsidRDefault="007F6606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249DB91A" w14:textId="43FCF218" w:rsidR="007F6606" w:rsidRDefault="007F6606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9E051C4" w14:textId="77777777" w:rsidR="007F6606" w:rsidRPr="00833138" w:rsidRDefault="007F6606" w:rsidP="00236179">
      <w:pPr>
        <w:suppressAutoHyphens/>
        <w:jc w:val="both"/>
        <w:rPr>
          <w:b/>
          <w:sz w:val="28"/>
          <w:szCs w:val="28"/>
          <w:lang w:val="ru-RU"/>
        </w:rPr>
      </w:pPr>
    </w:p>
    <w:p w14:paraId="5C0811B2" w14:textId="77777777" w:rsidR="008B1D83" w:rsidRPr="00833138" w:rsidRDefault="008B1D83" w:rsidP="00974E42">
      <w:pPr>
        <w:rPr>
          <w:lang w:val="ru-RU"/>
        </w:rPr>
      </w:pPr>
    </w:p>
    <w:p w14:paraId="5C0811B3" w14:textId="77777777" w:rsidR="00FB456B" w:rsidRPr="00991779" w:rsidRDefault="008B1D83" w:rsidP="00643097">
      <w:pPr>
        <w:jc w:val="center"/>
        <w:rPr>
          <w:b/>
          <w:sz w:val="28"/>
          <w:szCs w:val="28"/>
        </w:rPr>
      </w:pPr>
      <w:r w:rsidRPr="007656B5">
        <w:rPr>
          <w:lang w:val="ru-RU"/>
        </w:rPr>
        <w:br w:type="page"/>
      </w:r>
      <w:bookmarkStart w:id="1" w:name="_Toc391891203"/>
      <w:bookmarkStart w:id="2" w:name="_Toc309040708"/>
      <w:r w:rsidR="00FB456B" w:rsidRPr="00991779">
        <w:rPr>
          <w:b/>
          <w:sz w:val="28"/>
          <w:szCs w:val="28"/>
          <w:lang w:val="ru-RU"/>
        </w:rPr>
        <w:lastRenderedPageBreak/>
        <w:t>Оглавление</w:t>
      </w:r>
      <w:bookmarkEnd w:id="1"/>
    </w:p>
    <w:sdt>
      <w:sdtPr>
        <w:rPr>
          <w:b w:val="0"/>
          <w:bCs/>
          <w:noProof w:val="0"/>
          <w:sz w:val="24"/>
          <w:szCs w:val="24"/>
          <w:lang w:val="en-US"/>
        </w:rPr>
        <w:id w:val="-1389946635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5C0811B4" w14:textId="77777777" w:rsidR="00E029BA" w:rsidRDefault="007C234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r>
            <w:rPr>
              <w:rFonts w:ascii="Cambria" w:hAnsi="Cambria"/>
              <w:kern w:val="32"/>
              <w:sz w:val="32"/>
              <w:szCs w:val="32"/>
              <w:lang w:val="x-none" w:eastAsia="x-none" w:bidi="ar-SA"/>
            </w:rPr>
            <w:fldChar w:fldCharType="begin"/>
          </w:r>
          <w:r>
            <w:instrText xml:space="preserve"> TOC \o "1-3" \h \z \u </w:instrText>
          </w:r>
          <w:r>
            <w:rPr>
              <w:rFonts w:ascii="Cambria" w:hAnsi="Cambria"/>
              <w:kern w:val="32"/>
              <w:sz w:val="32"/>
              <w:szCs w:val="32"/>
              <w:lang w:val="x-none" w:eastAsia="x-none" w:bidi="ar-SA"/>
            </w:rPr>
            <w:fldChar w:fldCharType="separate"/>
          </w:r>
          <w:hyperlink w:anchor="_Toc503869589" w:history="1">
            <w:r w:rsidR="00E029BA" w:rsidRPr="002E0613">
              <w:rPr>
                <w:rStyle w:val="afe"/>
              </w:rPr>
              <w:t>1. Общие положения</w:t>
            </w:r>
            <w:r w:rsidR="00E029BA">
              <w:rPr>
                <w:webHidden/>
              </w:rPr>
              <w:tab/>
            </w:r>
            <w:r w:rsidR="00E029BA">
              <w:rPr>
                <w:webHidden/>
              </w:rPr>
              <w:fldChar w:fldCharType="begin"/>
            </w:r>
            <w:r w:rsidR="00E029BA">
              <w:rPr>
                <w:webHidden/>
              </w:rPr>
              <w:instrText xml:space="preserve"> PAGEREF _Toc503869589 \h </w:instrText>
            </w:r>
            <w:r w:rsidR="00E029BA">
              <w:rPr>
                <w:webHidden/>
              </w:rPr>
            </w:r>
            <w:r w:rsidR="00E029BA">
              <w:rPr>
                <w:webHidden/>
              </w:rPr>
              <w:fldChar w:fldCharType="separate"/>
            </w:r>
            <w:r w:rsidR="00B15327">
              <w:rPr>
                <w:webHidden/>
              </w:rPr>
              <w:t>3</w:t>
            </w:r>
            <w:r w:rsidR="00E029BA">
              <w:rPr>
                <w:webHidden/>
              </w:rPr>
              <w:fldChar w:fldCharType="end"/>
            </w:r>
          </w:hyperlink>
        </w:p>
        <w:p w14:paraId="5C0811B5" w14:textId="77777777" w:rsidR="00E029BA" w:rsidRDefault="00EE4DFA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hyperlink w:anchor="_Toc503869590" w:history="1">
            <w:r w:rsidR="00E029BA" w:rsidRPr="002E0613">
              <w:rPr>
                <w:rStyle w:val="afe"/>
              </w:rPr>
              <w:t>2. Типовые дорожные конструкции</w:t>
            </w:r>
            <w:r w:rsidR="00E029BA">
              <w:rPr>
                <w:webHidden/>
              </w:rPr>
              <w:tab/>
            </w:r>
            <w:r w:rsidR="00E029BA">
              <w:rPr>
                <w:webHidden/>
              </w:rPr>
              <w:fldChar w:fldCharType="begin"/>
            </w:r>
            <w:r w:rsidR="00E029BA">
              <w:rPr>
                <w:webHidden/>
              </w:rPr>
              <w:instrText xml:space="preserve"> PAGEREF _Toc503869590 \h </w:instrText>
            </w:r>
            <w:r w:rsidR="00E029BA">
              <w:rPr>
                <w:webHidden/>
              </w:rPr>
            </w:r>
            <w:r w:rsidR="00E029BA">
              <w:rPr>
                <w:webHidden/>
              </w:rPr>
              <w:fldChar w:fldCharType="separate"/>
            </w:r>
            <w:r w:rsidR="00B15327">
              <w:rPr>
                <w:webHidden/>
              </w:rPr>
              <w:t>5</w:t>
            </w:r>
            <w:r w:rsidR="00E029BA">
              <w:rPr>
                <w:webHidden/>
              </w:rPr>
              <w:fldChar w:fldCharType="end"/>
            </w:r>
          </w:hyperlink>
        </w:p>
        <w:p w14:paraId="5C0811B6" w14:textId="77777777" w:rsidR="00E029BA" w:rsidRDefault="00EE4DFA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hyperlink w:anchor="_Toc503869591" w:history="1">
            <w:r w:rsidR="00E029BA" w:rsidRPr="002E0613">
              <w:rPr>
                <w:rStyle w:val="afe"/>
              </w:rPr>
              <w:t>3. Подготовка к проведению выездных контрольных мероприятий</w:t>
            </w:r>
            <w:r w:rsidR="00E029BA">
              <w:rPr>
                <w:webHidden/>
              </w:rPr>
              <w:tab/>
            </w:r>
            <w:r w:rsidR="00E029BA">
              <w:rPr>
                <w:webHidden/>
              </w:rPr>
              <w:fldChar w:fldCharType="begin"/>
            </w:r>
            <w:r w:rsidR="00E029BA">
              <w:rPr>
                <w:webHidden/>
              </w:rPr>
              <w:instrText xml:space="preserve"> PAGEREF _Toc503869591 \h </w:instrText>
            </w:r>
            <w:r w:rsidR="00E029BA">
              <w:rPr>
                <w:webHidden/>
              </w:rPr>
            </w:r>
            <w:r w:rsidR="00E029BA">
              <w:rPr>
                <w:webHidden/>
              </w:rPr>
              <w:fldChar w:fldCharType="separate"/>
            </w:r>
            <w:r w:rsidR="00B15327">
              <w:rPr>
                <w:webHidden/>
              </w:rPr>
              <w:t>6</w:t>
            </w:r>
            <w:r w:rsidR="00E029BA">
              <w:rPr>
                <w:webHidden/>
              </w:rPr>
              <w:fldChar w:fldCharType="end"/>
            </w:r>
          </w:hyperlink>
        </w:p>
        <w:p w14:paraId="5C0811B7" w14:textId="77777777" w:rsidR="00E029BA" w:rsidRDefault="00EE4DFA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hyperlink w:anchor="_Toc503869592" w:history="1">
            <w:r w:rsidR="00E029BA" w:rsidRPr="002E0613">
              <w:rPr>
                <w:rStyle w:val="afe"/>
              </w:rPr>
              <w:t>4. Организация выездных контрольных мероприятий на объектах дорожного хозяйства</w:t>
            </w:r>
            <w:r w:rsidR="00E029BA">
              <w:rPr>
                <w:webHidden/>
              </w:rPr>
              <w:tab/>
            </w:r>
            <w:r w:rsidR="00E029BA">
              <w:rPr>
                <w:webHidden/>
              </w:rPr>
              <w:fldChar w:fldCharType="begin"/>
            </w:r>
            <w:r w:rsidR="00E029BA">
              <w:rPr>
                <w:webHidden/>
              </w:rPr>
              <w:instrText xml:space="preserve"> PAGEREF _Toc503869592 \h </w:instrText>
            </w:r>
            <w:r w:rsidR="00E029BA">
              <w:rPr>
                <w:webHidden/>
              </w:rPr>
            </w:r>
            <w:r w:rsidR="00E029BA">
              <w:rPr>
                <w:webHidden/>
              </w:rPr>
              <w:fldChar w:fldCharType="separate"/>
            </w:r>
            <w:r w:rsidR="00B15327">
              <w:rPr>
                <w:webHidden/>
              </w:rPr>
              <w:t>8</w:t>
            </w:r>
            <w:r w:rsidR="00E029BA">
              <w:rPr>
                <w:webHidden/>
              </w:rPr>
              <w:fldChar w:fldCharType="end"/>
            </w:r>
          </w:hyperlink>
        </w:p>
        <w:p w14:paraId="5C0811B8" w14:textId="77777777" w:rsidR="00E029BA" w:rsidRDefault="00EE4DFA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hyperlink w:anchor="_Toc503869593" w:history="1">
            <w:r w:rsidR="00E029BA" w:rsidRPr="002E0613">
              <w:rPr>
                <w:rStyle w:val="afe"/>
              </w:rPr>
              <w:t>5. Проведение выездных контрольных мероприятий на объектах дорожного хозяйства</w:t>
            </w:r>
            <w:r w:rsidR="00E029BA">
              <w:rPr>
                <w:webHidden/>
              </w:rPr>
              <w:tab/>
            </w:r>
            <w:r w:rsidR="00E029BA">
              <w:rPr>
                <w:webHidden/>
              </w:rPr>
              <w:fldChar w:fldCharType="begin"/>
            </w:r>
            <w:r w:rsidR="00E029BA">
              <w:rPr>
                <w:webHidden/>
              </w:rPr>
              <w:instrText xml:space="preserve"> PAGEREF _Toc503869593 \h </w:instrText>
            </w:r>
            <w:r w:rsidR="00E029BA">
              <w:rPr>
                <w:webHidden/>
              </w:rPr>
            </w:r>
            <w:r w:rsidR="00E029BA">
              <w:rPr>
                <w:webHidden/>
              </w:rPr>
              <w:fldChar w:fldCharType="separate"/>
            </w:r>
            <w:r w:rsidR="00B15327">
              <w:rPr>
                <w:webHidden/>
              </w:rPr>
              <w:t>8</w:t>
            </w:r>
            <w:r w:rsidR="00E029BA">
              <w:rPr>
                <w:webHidden/>
              </w:rPr>
              <w:fldChar w:fldCharType="end"/>
            </w:r>
          </w:hyperlink>
        </w:p>
        <w:p w14:paraId="5C0811B9" w14:textId="77777777" w:rsidR="00E029BA" w:rsidRDefault="00EE4DF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503869594" w:history="1">
            <w:r w:rsidR="00E029BA" w:rsidRPr="002E0613">
              <w:rPr>
                <w:rStyle w:val="afe"/>
                <w:noProof/>
                <w:lang w:val="ru-RU"/>
              </w:rPr>
              <w:t>5</w:t>
            </w:r>
            <w:r w:rsidR="00E029BA" w:rsidRPr="002E0613">
              <w:rPr>
                <w:rStyle w:val="afe"/>
                <w:noProof/>
              </w:rPr>
              <w:t>.1. Формы и методы контроля в ходе проведения выездных контрольных мероприятий на объектах дорожного хозяйства</w:t>
            </w:r>
            <w:r w:rsidR="00E029BA">
              <w:rPr>
                <w:noProof/>
                <w:webHidden/>
              </w:rPr>
              <w:tab/>
            </w:r>
            <w:r w:rsidR="00E029BA">
              <w:rPr>
                <w:noProof/>
                <w:webHidden/>
              </w:rPr>
              <w:fldChar w:fldCharType="begin"/>
            </w:r>
            <w:r w:rsidR="00E029BA">
              <w:rPr>
                <w:noProof/>
                <w:webHidden/>
              </w:rPr>
              <w:instrText xml:space="preserve"> PAGEREF _Toc503869594 \h </w:instrText>
            </w:r>
            <w:r w:rsidR="00E029BA">
              <w:rPr>
                <w:noProof/>
                <w:webHidden/>
              </w:rPr>
            </w:r>
            <w:r w:rsidR="00E029BA">
              <w:rPr>
                <w:noProof/>
                <w:webHidden/>
              </w:rPr>
              <w:fldChar w:fldCharType="separate"/>
            </w:r>
            <w:r w:rsidR="00B15327">
              <w:rPr>
                <w:noProof/>
                <w:webHidden/>
              </w:rPr>
              <w:t>8</w:t>
            </w:r>
            <w:r w:rsidR="00E029BA">
              <w:rPr>
                <w:noProof/>
                <w:webHidden/>
              </w:rPr>
              <w:fldChar w:fldCharType="end"/>
            </w:r>
          </w:hyperlink>
        </w:p>
        <w:p w14:paraId="5C0811BA" w14:textId="77777777" w:rsidR="00E029BA" w:rsidRDefault="00EE4DF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503869595" w:history="1">
            <w:r w:rsidR="00E029BA" w:rsidRPr="002E0613">
              <w:rPr>
                <w:rStyle w:val="afe"/>
                <w:noProof/>
                <w:lang w:val="ru-RU"/>
              </w:rPr>
              <w:t>5</w:t>
            </w:r>
            <w:r w:rsidR="00E029BA" w:rsidRPr="002E0613">
              <w:rPr>
                <w:rStyle w:val="afe"/>
                <w:noProof/>
              </w:rPr>
              <w:t>.2. Проверка состояния, качества выполненных работ по отдельным конструктивны</w:t>
            </w:r>
            <w:r w:rsidR="00E029BA" w:rsidRPr="002E0613">
              <w:rPr>
                <w:rStyle w:val="afe"/>
                <w:noProof/>
                <w:lang w:val="ru-RU"/>
              </w:rPr>
              <w:t>м</w:t>
            </w:r>
            <w:r w:rsidR="00E029BA" w:rsidRPr="002E0613">
              <w:rPr>
                <w:rStyle w:val="afe"/>
                <w:noProof/>
              </w:rPr>
              <w:t xml:space="preserve"> элементам объектов дорожного хозяйства</w:t>
            </w:r>
            <w:r w:rsidR="00E029BA">
              <w:rPr>
                <w:noProof/>
                <w:webHidden/>
              </w:rPr>
              <w:tab/>
            </w:r>
            <w:r w:rsidR="00E029BA">
              <w:rPr>
                <w:noProof/>
                <w:webHidden/>
              </w:rPr>
              <w:fldChar w:fldCharType="begin"/>
            </w:r>
            <w:r w:rsidR="00E029BA">
              <w:rPr>
                <w:noProof/>
                <w:webHidden/>
              </w:rPr>
              <w:instrText xml:space="preserve"> PAGEREF _Toc503869595 \h </w:instrText>
            </w:r>
            <w:r w:rsidR="00E029BA">
              <w:rPr>
                <w:noProof/>
                <w:webHidden/>
              </w:rPr>
            </w:r>
            <w:r w:rsidR="00E029BA">
              <w:rPr>
                <w:noProof/>
                <w:webHidden/>
              </w:rPr>
              <w:fldChar w:fldCharType="separate"/>
            </w:r>
            <w:r w:rsidR="00B15327">
              <w:rPr>
                <w:noProof/>
                <w:webHidden/>
              </w:rPr>
              <w:t>10</w:t>
            </w:r>
            <w:r w:rsidR="00E029BA">
              <w:rPr>
                <w:noProof/>
                <w:webHidden/>
              </w:rPr>
              <w:fldChar w:fldCharType="end"/>
            </w:r>
          </w:hyperlink>
        </w:p>
        <w:p w14:paraId="5C0811BB" w14:textId="77777777" w:rsidR="00E029BA" w:rsidRDefault="00EE4DFA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hyperlink w:anchor="_Toc503869596" w:history="1">
            <w:r w:rsidR="00E029BA" w:rsidRPr="002E0613">
              <w:rPr>
                <w:rStyle w:val="afe"/>
              </w:rPr>
              <w:t>6. Оформление результатов выездных контрольных мероприятий</w:t>
            </w:r>
            <w:r w:rsidR="00E029BA">
              <w:rPr>
                <w:webHidden/>
              </w:rPr>
              <w:tab/>
            </w:r>
            <w:r w:rsidR="00E029BA">
              <w:rPr>
                <w:webHidden/>
              </w:rPr>
              <w:fldChar w:fldCharType="begin"/>
            </w:r>
            <w:r w:rsidR="00E029BA">
              <w:rPr>
                <w:webHidden/>
              </w:rPr>
              <w:instrText xml:space="preserve"> PAGEREF _Toc503869596 \h </w:instrText>
            </w:r>
            <w:r w:rsidR="00E029BA">
              <w:rPr>
                <w:webHidden/>
              </w:rPr>
            </w:r>
            <w:r w:rsidR="00E029BA">
              <w:rPr>
                <w:webHidden/>
              </w:rPr>
              <w:fldChar w:fldCharType="separate"/>
            </w:r>
            <w:r w:rsidR="00B15327">
              <w:rPr>
                <w:webHidden/>
              </w:rPr>
              <w:t>13</w:t>
            </w:r>
            <w:r w:rsidR="00E029BA">
              <w:rPr>
                <w:webHidden/>
              </w:rPr>
              <w:fldChar w:fldCharType="end"/>
            </w:r>
          </w:hyperlink>
        </w:p>
        <w:p w14:paraId="5C0811BC" w14:textId="77777777" w:rsidR="007C2347" w:rsidRDefault="007C2347">
          <w:r>
            <w:rPr>
              <w:b/>
              <w:bCs/>
            </w:rPr>
            <w:fldChar w:fldCharType="end"/>
          </w:r>
        </w:p>
      </w:sdtContent>
    </w:sdt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CE222D" w:rsidRPr="00EE4DFA" w14:paraId="5C0811BF" w14:textId="77777777" w:rsidTr="00273308">
        <w:trPr>
          <w:trHeight w:val="679"/>
        </w:trPr>
        <w:tc>
          <w:tcPr>
            <w:tcW w:w="1701" w:type="dxa"/>
            <w:shd w:val="clear" w:color="auto" w:fill="auto"/>
          </w:tcPr>
          <w:p w14:paraId="5C0811BD" w14:textId="77777777" w:rsidR="00CE222D" w:rsidRPr="00CE222D" w:rsidRDefault="00CE222D" w:rsidP="00CE222D">
            <w:pPr>
              <w:widowControl w:val="0"/>
              <w:ind w:hanging="108"/>
              <w:jc w:val="both"/>
              <w:rPr>
                <w:sz w:val="28"/>
                <w:szCs w:val="28"/>
                <w:lang w:val="ru-RU"/>
              </w:rPr>
            </w:pPr>
            <w:r w:rsidRPr="00CE222D">
              <w:rPr>
                <w:sz w:val="28"/>
                <w:szCs w:val="28"/>
                <w:lang w:val="ru-RU"/>
              </w:rPr>
              <w:t>Приложени</w:t>
            </w:r>
            <w:r>
              <w:rPr>
                <w:sz w:val="28"/>
                <w:szCs w:val="28"/>
                <w:lang w:val="ru-RU"/>
              </w:rPr>
              <w:t>е</w:t>
            </w:r>
            <w:r w:rsidRPr="00CE222D">
              <w:rPr>
                <w:sz w:val="28"/>
                <w:szCs w:val="28"/>
                <w:lang w:val="ru-RU"/>
              </w:rPr>
              <w:t>:</w:t>
            </w:r>
          </w:p>
        </w:tc>
        <w:tc>
          <w:tcPr>
            <w:tcW w:w="7655" w:type="dxa"/>
            <w:shd w:val="clear" w:color="auto" w:fill="auto"/>
          </w:tcPr>
          <w:p w14:paraId="5C0811BE" w14:textId="58F72CB3" w:rsidR="00CE222D" w:rsidRPr="00B16425" w:rsidRDefault="00CE222D" w:rsidP="00AB1CFC">
            <w:pPr>
              <w:widowControl w:val="0"/>
              <w:jc w:val="both"/>
              <w:rPr>
                <w:sz w:val="28"/>
                <w:szCs w:val="28"/>
                <w:lang w:val="ru-RU"/>
              </w:rPr>
            </w:pPr>
            <w:r w:rsidRPr="00A06033">
              <w:rPr>
                <w:sz w:val="28"/>
                <w:szCs w:val="28"/>
                <w:lang w:val="ru-RU"/>
              </w:rPr>
              <w:t>1. Перечень используемых нормативных правовых актов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  <w:t>на 2</w:t>
            </w:r>
            <w:r>
              <w:rPr>
                <w:sz w:val="28"/>
                <w:szCs w:val="28"/>
              </w:rPr>
              <w:t> </w:t>
            </w:r>
            <w:r w:rsidR="00AB1CFC">
              <w:rPr>
                <w:sz w:val="28"/>
                <w:szCs w:val="28"/>
                <w:lang w:val="ru-RU"/>
              </w:rPr>
              <w:t>л</w:t>
            </w:r>
            <w:r>
              <w:rPr>
                <w:sz w:val="28"/>
                <w:szCs w:val="28"/>
                <w:lang w:val="ru-RU"/>
              </w:rPr>
              <w:t>. в 1 экз</w:t>
            </w:r>
            <w:r w:rsidRPr="00A06033">
              <w:rPr>
                <w:sz w:val="28"/>
                <w:szCs w:val="28"/>
                <w:lang w:val="ru-RU"/>
              </w:rPr>
              <w:t>.</w:t>
            </w:r>
          </w:p>
        </w:tc>
      </w:tr>
      <w:tr w:rsidR="00273308" w:rsidRPr="00EE4DFA" w14:paraId="5C0811C2" w14:textId="77777777" w:rsidTr="00273308">
        <w:trPr>
          <w:trHeight w:val="431"/>
        </w:trPr>
        <w:tc>
          <w:tcPr>
            <w:tcW w:w="1701" w:type="dxa"/>
            <w:shd w:val="clear" w:color="auto" w:fill="auto"/>
          </w:tcPr>
          <w:p w14:paraId="5C0811C0" w14:textId="77777777" w:rsidR="00273308" w:rsidRPr="00CE222D" w:rsidRDefault="00273308" w:rsidP="00CE222D">
            <w:pPr>
              <w:widowControl w:val="0"/>
              <w:ind w:hanging="108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shd w:val="clear" w:color="auto" w:fill="auto"/>
          </w:tcPr>
          <w:p w14:paraId="5C0811C1" w14:textId="1D7AAFE9" w:rsidR="00273308" w:rsidRPr="00A06033" w:rsidRDefault="00273308" w:rsidP="00AB1CFC">
            <w:pPr>
              <w:widowControl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A06033">
              <w:rPr>
                <w:sz w:val="28"/>
                <w:szCs w:val="28"/>
                <w:lang w:val="ru-RU"/>
              </w:rPr>
              <w:t>. </w:t>
            </w:r>
            <w:r w:rsidRPr="00A06033">
              <w:rPr>
                <w:sz w:val="28"/>
                <w:szCs w:val="28"/>
                <w:lang w:val="ru-RU" w:eastAsia="ru-RU" w:bidi="ar-SA"/>
              </w:rPr>
              <w:t xml:space="preserve">Типовые </w:t>
            </w:r>
            <w:r>
              <w:rPr>
                <w:sz w:val="28"/>
                <w:szCs w:val="28"/>
                <w:lang w:val="ru-RU" w:eastAsia="ru-RU" w:bidi="ar-SA"/>
              </w:rPr>
              <w:t xml:space="preserve">дорожные конструкции, на 5 </w:t>
            </w:r>
            <w:r w:rsidR="00AB1CFC">
              <w:rPr>
                <w:sz w:val="28"/>
                <w:szCs w:val="28"/>
                <w:lang w:val="ru-RU" w:eastAsia="ru-RU" w:bidi="ar-SA"/>
              </w:rPr>
              <w:t>л</w:t>
            </w:r>
            <w:r>
              <w:rPr>
                <w:sz w:val="28"/>
                <w:szCs w:val="28"/>
                <w:lang w:val="ru-RU" w:eastAsia="ru-RU" w:bidi="ar-SA"/>
              </w:rPr>
              <w:t>. в 1 экз</w:t>
            </w:r>
            <w:r w:rsidRPr="00A06033">
              <w:rPr>
                <w:sz w:val="28"/>
                <w:szCs w:val="28"/>
                <w:lang w:val="ru-RU"/>
              </w:rPr>
              <w:t>.</w:t>
            </w:r>
          </w:p>
        </w:tc>
      </w:tr>
      <w:tr w:rsidR="00273308" w:rsidRPr="00AB1CFC" w14:paraId="5C0811C5" w14:textId="77777777" w:rsidTr="00273308">
        <w:trPr>
          <w:trHeight w:val="1276"/>
        </w:trPr>
        <w:tc>
          <w:tcPr>
            <w:tcW w:w="1701" w:type="dxa"/>
            <w:shd w:val="clear" w:color="auto" w:fill="auto"/>
          </w:tcPr>
          <w:p w14:paraId="5C0811C3" w14:textId="77777777" w:rsidR="00273308" w:rsidRPr="00CE222D" w:rsidRDefault="00273308" w:rsidP="00CE222D">
            <w:pPr>
              <w:widowControl w:val="0"/>
              <w:ind w:hanging="108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shd w:val="clear" w:color="auto" w:fill="auto"/>
          </w:tcPr>
          <w:p w14:paraId="5C0811C4" w14:textId="06BB522B" w:rsidR="00273308" w:rsidRPr="00A06033" w:rsidRDefault="00273308" w:rsidP="00AB1CFC">
            <w:pPr>
              <w:widowControl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Pr="00A06033">
              <w:rPr>
                <w:sz w:val="28"/>
                <w:szCs w:val="28"/>
                <w:lang w:val="ru-RU"/>
              </w:rPr>
              <w:t xml:space="preserve">. Форма акта выездного контрольного мероприятия по </w:t>
            </w:r>
            <w:r>
              <w:rPr>
                <w:sz w:val="28"/>
                <w:szCs w:val="28"/>
                <w:lang w:val="ru-RU"/>
              </w:rPr>
              <w:t xml:space="preserve">результатам </w:t>
            </w:r>
            <w:r w:rsidRPr="00A06033">
              <w:rPr>
                <w:sz w:val="28"/>
                <w:szCs w:val="28"/>
                <w:lang w:val="ru-RU"/>
              </w:rPr>
              <w:t>проверк</w:t>
            </w:r>
            <w:r>
              <w:rPr>
                <w:sz w:val="28"/>
                <w:szCs w:val="28"/>
                <w:lang w:val="ru-RU"/>
              </w:rPr>
              <w:t>и</w:t>
            </w:r>
            <w:r w:rsidRPr="00A06033">
              <w:rPr>
                <w:sz w:val="28"/>
                <w:szCs w:val="28"/>
                <w:lang w:val="ru-RU"/>
              </w:rPr>
              <w:t xml:space="preserve"> к</w:t>
            </w:r>
            <w:r>
              <w:rPr>
                <w:sz w:val="28"/>
                <w:szCs w:val="28"/>
                <w:lang w:val="ru-RU"/>
              </w:rPr>
              <w:t>ачества выполненных строительных, ремонтных</w:t>
            </w:r>
            <w:r w:rsidRPr="00A06033">
              <w:rPr>
                <w:sz w:val="28"/>
                <w:szCs w:val="28"/>
                <w:lang w:val="ru-RU"/>
              </w:rPr>
              <w:t xml:space="preserve"> работ на </w:t>
            </w:r>
            <w:r>
              <w:rPr>
                <w:sz w:val="28"/>
                <w:szCs w:val="28"/>
                <w:lang w:val="ru-RU"/>
              </w:rPr>
              <w:t xml:space="preserve">объекте дорожного хозяйства на 2 </w:t>
            </w:r>
            <w:r w:rsidR="00AB1CFC">
              <w:rPr>
                <w:sz w:val="28"/>
                <w:szCs w:val="28"/>
                <w:lang w:val="ru-RU"/>
              </w:rPr>
              <w:t>л</w:t>
            </w:r>
            <w:r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br/>
              <w:t>в 1 экз</w:t>
            </w:r>
            <w:r w:rsidRPr="00A06033">
              <w:rPr>
                <w:sz w:val="28"/>
                <w:szCs w:val="28"/>
                <w:lang w:val="ru-RU"/>
              </w:rPr>
              <w:t>.</w:t>
            </w:r>
          </w:p>
        </w:tc>
      </w:tr>
    </w:tbl>
    <w:p w14:paraId="5C0811C9" w14:textId="1451A8B5" w:rsidR="004D228F" w:rsidRPr="00996367" w:rsidRDefault="004D228F" w:rsidP="00996367">
      <w:pPr>
        <w:shd w:val="clear" w:color="auto" w:fill="FFFFFF" w:themeFill="background1"/>
        <w:rPr>
          <w:b/>
          <w:bCs/>
          <w:sz w:val="28"/>
          <w:szCs w:val="28"/>
          <w:lang w:val="ru-RU"/>
        </w:rPr>
      </w:pPr>
    </w:p>
    <w:bookmarkEnd w:id="2"/>
    <w:p w14:paraId="5C0811D5" w14:textId="77777777" w:rsidR="008B1D83" w:rsidRPr="00A041E9" w:rsidRDefault="00905B50" w:rsidP="00211395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2E27E7">
        <w:rPr>
          <w:rStyle w:val="afe"/>
          <w:rFonts w:ascii="Times New Roman" w:hAnsi="Times New Roman"/>
          <w:b w:val="0"/>
          <w:bCs w:val="0"/>
          <w:noProof/>
          <w:kern w:val="0"/>
          <w:sz w:val="28"/>
          <w:szCs w:val="28"/>
          <w:highlight w:val="yellow"/>
          <w:lang w:val="ru-RU"/>
        </w:rPr>
        <w:br w:type="column"/>
      </w:r>
      <w:bookmarkStart w:id="3" w:name="_Toc375220229"/>
      <w:bookmarkStart w:id="4" w:name="_Toc498498593"/>
      <w:bookmarkStart w:id="5" w:name="_Toc503869589"/>
      <w:r w:rsidR="00520380" w:rsidRPr="00A041E9">
        <w:rPr>
          <w:rStyle w:val="afe"/>
          <w:rFonts w:ascii="Times New Roman" w:hAnsi="Times New Roman"/>
          <w:color w:val="auto"/>
          <w:sz w:val="28"/>
          <w:szCs w:val="28"/>
          <w:u w:val="none"/>
        </w:rPr>
        <w:t>1. </w:t>
      </w:r>
      <w:r w:rsidR="00DD44C6" w:rsidRPr="00A041E9">
        <w:rPr>
          <w:rStyle w:val="afe"/>
          <w:rFonts w:ascii="Times New Roman" w:hAnsi="Times New Roman"/>
          <w:color w:val="auto"/>
          <w:sz w:val="28"/>
          <w:szCs w:val="28"/>
          <w:u w:val="none"/>
        </w:rPr>
        <w:t>Общие положения</w:t>
      </w:r>
      <w:bookmarkEnd w:id="3"/>
      <w:bookmarkEnd w:id="4"/>
      <w:bookmarkEnd w:id="5"/>
    </w:p>
    <w:p w14:paraId="5C0811D6" w14:textId="77777777" w:rsidR="006462CD" w:rsidRPr="00A041E9" w:rsidRDefault="00741DE7" w:rsidP="00C2179F">
      <w:pPr>
        <w:suppressAutoHyphens/>
        <w:spacing w:before="120"/>
        <w:ind w:firstLine="709"/>
        <w:jc w:val="both"/>
        <w:rPr>
          <w:sz w:val="28"/>
          <w:szCs w:val="28"/>
          <w:lang w:val="ru-RU"/>
        </w:rPr>
      </w:pPr>
      <w:r w:rsidRPr="00A041E9">
        <w:rPr>
          <w:sz w:val="28"/>
          <w:szCs w:val="28"/>
          <w:lang w:val="ru-RU"/>
        </w:rPr>
        <w:t>1.1.</w:t>
      </w:r>
      <w:r w:rsidR="000D6EA6" w:rsidRPr="00A041E9">
        <w:rPr>
          <w:sz w:val="28"/>
          <w:szCs w:val="28"/>
          <w:lang w:val="ru-RU"/>
        </w:rPr>
        <w:t> </w:t>
      </w:r>
      <w:r w:rsidR="00DD44C6" w:rsidRPr="00A041E9">
        <w:rPr>
          <w:sz w:val="28"/>
          <w:szCs w:val="28"/>
          <w:lang w:val="ru-RU"/>
        </w:rPr>
        <w:t>Методические рекомендации</w:t>
      </w:r>
      <w:r w:rsidR="00DE54B8" w:rsidRPr="00A041E9">
        <w:rPr>
          <w:sz w:val="28"/>
          <w:szCs w:val="28"/>
          <w:lang w:val="ru-RU"/>
        </w:rPr>
        <w:t xml:space="preserve"> </w:t>
      </w:r>
      <w:r w:rsidR="00C00B92" w:rsidRPr="00A041E9">
        <w:rPr>
          <w:sz w:val="28"/>
          <w:szCs w:val="28"/>
          <w:lang w:val="ru-RU"/>
        </w:rPr>
        <w:t xml:space="preserve">по </w:t>
      </w:r>
      <w:r w:rsidR="00DF6DDA" w:rsidRPr="00A041E9">
        <w:rPr>
          <w:sz w:val="28"/>
          <w:szCs w:val="28"/>
          <w:lang w:val="ru-RU"/>
        </w:rPr>
        <w:t xml:space="preserve">организации и проведению выездных контрольных мероприятий </w:t>
      </w:r>
      <w:r w:rsidR="00A041E9" w:rsidRPr="00A041E9">
        <w:rPr>
          <w:sz w:val="28"/>
          <w:szCs w:val="28"/>
          <w:lang w:val="ru-RU"/>
        </w:rPr>
        <w:t>при проверке правомерности и эффективности расходования бюд</w:t>
      </w:r>
      <w:r w:rsidR="00F44678">
        <w:rPr>
          <w:sz w:val="28"/>
          <w:szCs w:val="28"/>
          <w:lang w:val="ru-RU"/>
        </w:rPr>
        <w:t>жетных средств на строительство и</w:t>
      </w:r>
      <w:r w:rsidR="00A041E9" w:rsidRPr="00A041E9">
        <w:rPr>
          <w:sz w:val="28"/>
          <w:szCs w:val="28"/>
          <w:lang w:val="ru-RU"/>
        </w:rPr>
        <w:t xml:space="preserve"> ремонт объектов дорожного хозяйства</w:t>
      </w:r>
      <w:r w:rsidR="0062177F" w:rsidRPr="00A041E9">
        <w:rPr>
          <w:sz w:val="28"/>
          <w:szCs w:val="28"/>
          <w:lang w:val="ru-RU"/>
        </w:rPr>
        <w:t xml:space="preserve"> </w:t>
      </w:r>
      <w:r w:rsidR="00DE54B8" w:rsidRPr="00A041E9">
        <w:rPr>
          <w:sz w:val="28"/>
          <w:szCs w:val="28"/>
          <w:lang w:val="ru-RU"/>
        </w:rPr>
        <w:t xml:space="preserve">(далее </w:t>
      </w:r>
      <w:r w:rsidR="00DE54B8" w:rsidRPr="00A041E9">
        <w:rPr>
          <w:rFonts w:ascii="Symbol" w:hAnsi="Symbol"/>
          <w:bCs/>
          <w:color w:val="000000"/>
          <w:sz w:val="28"/>
          <w:szCs w:val="28"/>
          <w:lang w:val="ru-RU"/>
        </w:rPr>
        <w:t></w:t>
      </w:r>
      <w:r w:rsidR="00DE54B8" w:rsidRPr="00A041E9">
        <w:rPr>
          <w:sz w:val="28"/>
          <w:szCs w:val="28"/>
          <w:lang w:val="ru-RU"/>
        </w:rPr>
        <w:t xml:space="preserve"> </w:t>
      </w:r>
      <w:r w:rsidR="00DD44C6" w:rsidRPr="00A041E9">
        <w:rPr>
          <w:sz w:val="28"/>
          <w:szCs w:val="28"/>
          <w:lang w:val="ru-RU"/>
        </w:rPr>
        <w:t>Методические рекомендации</w:t>
      </w:r>
      <w:r w:rsidR="00DE54B8" w:rsidRPr="00A041E9">
        <w:rPr>
          <w:sz w:val="28"/>
          <w:szCs w:val="28"/>
          <w:lang w:val="ru-RU"/>
        </w:rPr>
        <w:t>)</w:t>
      </w:r>
      <w:r w:rsidR="00AE7602" w:rsidRPr="00A041E9">
        <w:rPr>
          <w:sz w:val="28"/>
          <w:szCs w:val="28"/>
          <w:lang w:val="ru-RU"/>
        </w:rPr>
        <w:t xml:space="preserve"> разраб</w:t>
      </w:r>
      <w:r w:rsidR="00DE54B8" w:rsidRPr="00A041E9">
        <w:rPr>
          <w:sz w:val="28"/>
          <w:szCs w:val="28"/>
          <w:lang w:val="ru-RU"/>
        </w:rPr>
        <w:t>отан</w:t>
      </w:r>
      <w:r w:rsidR="00DD44C6" w:rsidRPr="00A041E9">
        <w:rPr>
          <w:sz w:val="28"/>
          <w:szCs w:val="28"/>
          <w:lang w:val="ru-RU"/>
        </w:rPr>
        <w:t>ы</w:t>
      </w:r>
      <w:r w:rsidR="00AE7602" w:rsidRPr="00A041E9">
        <w:rPr>
          <w:sz w:val="28"/>
          <w:szCs w:val="28"/>
          <w:lang w:val="ru-RU"/>
        </w:rPr>
        <w:t xml:space="preserve"> </w:t>
      </w:r>
      <w:r w:rsidR="006462CD" w:rsidRPr="00A041E9">
        <w:rPr>
          <w:sz w:val="28"/>
          <w:szCs w:val="28"/>
          <w:lang w:val="ru-RU"/>
        </w:rPr>
        <w:t>в соответствии с Законо</w:t>
      </w:r>
      <w:r w:rsidR="003448FF" w:rsidRPr="00A041E9">
        <w:rPr>
          <w:sz w:val="28"/>
          <w:szCs w:val="28"/>
          <w:lang w:val="ru-RU"/>
        </w:rPr>
        <w:t>м города Москвы от 30.06.2010 № </w:t>
      </w:r>
      <w:r w:rsidR="006462CD" w:rsidRPr="00A041E9">
        <w:rPr>
          <w:sz w:val="28"/>
          <w:szCs w:val="28"/>
          <w:lang w:val="ru-RU"/>
        </w:rPr>
        <w:t>30 «О</w:t>
      </w:r>
      <w:r w:rsidR="00A7220C">
        <w:rPr>
          <w:sz w:val="28"/>
          <w:szCs w:val="28"/>
          <w:lang w:val="ru-RU"/>
        </w:rPr>
        <w:t> </w:t>
      </w:r>
      <w:r w:rsidR="006462CD" w:rsidRPr="00A041E9">
        <w:rPr>
          <w:sz w:val="28"/>
          <w:szCs w:val="28"/>
          <w:lang w:val="ru-RU"/>
        </w:rPr>
        <w:t>Кон</w:t>
      </w:r>
      <w:r w:rsidRPr="00A041E9">
        <w:rPr>
          <w:sz w:val="28"/>
          <w:szCs w:val="28"/>
          <w:lang w:val="ru-RU"/>
        </w:rPr>
        <w:t>трольно-счетной палате Москвы»</w:t>
      </w:r>
      <w:r w:rsidR="00413D8A" w:rsidRPr="00A041E9">
        <w:rPr>
          <w:sz w:val="28"/>
          <w:szCs w:val="28"/>
          <w:lang w:val="ru-RU"/>
        </w:rPr>
        <w:t>,</w:t>
      </w:r>
      <w:r w:rsidR="006462CD" w:rsidRPr="00A041E9">
        <w:rPr>
          <w:sz w:val="28"/>
          <w:szCs w:val="28"/>
          <w:lang w:val="ru-RU"/>
        </w:rPr>
        <w:t xml:space="preserve"> Стандартом 1.1</w:t>
      </w:r>
      <w:r w:rsidR="003650D2" w:rsidRPr="00A041E9">
        <w:rPr>
          <w:sz w:val="28"/>
          <w:szCs w:val="28"/>
          <w:lang w:val="ru-RU"/>
        </w:rPr>
        <w:t>.</w:t>
      </w:r>
      <w:r w:rsidR="006462CD" w:rsidRPr="00A041E9">
        <w:rPr>
          <w:sz w:val="28"/>
          <w:szCs w:val="28"/>
          <w:lang w:val="ru-RU"/>
        </w:rPr>
        <w:t xml:space="preserve"> «Методологическое обеспечение деятельности Контрольно-счетной палаты Москвы»</w:t>
      </w:r>
      <w:r w:rsidR="00413D8A" w:rsidRPr="00A041E9">
        <w:rPr>
          <w:sz w:val="28"/>
          <w:szCs w:val="28"/>
          <w:lang w:val="ru-RU"/>
        </w:rPr>
        <w:t xml:space="preserve"> и Планом методологического обеспечения деятельности Кон</w:t>
      </w:r>
      <w:r w:rsidR="007E7E1B" w:rsidRPr="00A041E9">
        <w:rPr>
          <w:sz w:val="28"/>
          <w:szCs w:val="28"/>
          <w:lang w:val="ru-RU"/>
        </w:rPr>
        <w:t>трольно-счетной палаты Москвы</w:t>
      </w:r>
      <w:r w:rsidR="00F42EF4" w:rsidRPr="00A041E9">
        <w:rPr>
          <w:sz w:val="28"/>
          <w:szCs w:val="28"/>
          <w:lang w:val="ru-RU"/>
        </w:rPr>
        <w:t xml:space="preserve"> (далее – КСП Москвы)</w:t>
      </w:r>
      <w:r w:rsidR="006462CD" w:rsidRPr="00A041E9">
        <w:rPr>
          <w:sz w:val="28"/>
          <w:szCs w:val="28"/>
          <w:lang w:val="ru-RU"/>
        </w:rPr>
        <w:t>.</w:t>
      </w:r>
    </w:p>
    <w:p w14:paraId="5C0811D7" w14:textId="77777777" w:rsidR="00905B50" w:rsidRDefault="00905B50" w:rsidP="00520380">
      <w:pPr>
        <w:suppressAutoHyphens/>
        <w:ind w:firstLine="709"/>
        <w:jc w:val="both"/>
        <w:rPr>
          <w:sz w:val="28"/>
          <w:szCs w:val="28"/>
          <w:lang w:val="ru-RU"/>
        </w:rPr>
      </w:pPr>
      <w:r w:rsidRPr="00A041E9">
        <w:rPr>
          <w:sz w:val="28"/>
          <w:szCs w:val="28"/>
          <w:lang w:val="ru-RU"/>
        </w:rPr>
        <w:t>1.2. Основной целью</w:t>
      </w:r>
      <w:r w:rsidR="00AE66F7" w:rsidRPr="00A041E9">
        <w:rPr>
          <w:sz w:val="28"/>
          <w:szCs w:val="28"/>
          <w:lang w:val="ru-RU"/>
        </w:rPr>
        <w:t xml:space="preserve"> разработки М</w:t>
      </w:r>
      <w:r w:rsidRPr="00A041E9">
        <w:rPr>
          <w:sz w:val="28"/>
          <w:szCs w:val="28"/>
          <w:lang w:val="ru-RU"/>
        </w:rPr>
        <w:t xml:space="preserve">етодических рекомендаций является </w:t>
      </w:r>
      <w:r w:rsidR="003D51F4" w:rsidRPr="00A041E9">
        <w:rPr>
          <w:sz w:val="28"/>
          <w:szCs w:val="28"/>
          <w:lang w:val="ru-RU"/>
        </w:rPr>
        <w:t>повышени</w:t>
      </w:r>
      <w:r w:rsidR="00364B7B" w:rsidRPr="00A041E9">
        <w:rPr>
          <w:sz w:val="28"/>
          <w:szCs w:val="28"/>
          <w:lang w:val="ru-RU"/>
        </w:rPr>
        <w:t>е</w:t>
      </w:r>
      <w:r w:rsidRPr="00A041E9">
        <w:rPr>
          <w:sz w:val="28"/>
          <w:szCs w:val="28"/>
          <w:lang w:val="ru-RU"/>
        </w:rPr>
        <w:t xml:space="preserve"> качества</w:t>
      </w:r>
      <w:r w:rsidR="003D51F4" w:rsidRPr="00A041E9">
        <w:rPr>
          <w:sz w:val="28"/>
          <w:szCs w:val="28"/>
          <w:lang w:val="ru-RU"/>
        </w:rPr>
        <w:t xml:space="preserve"> организации и</w:t>
      </w:r>
      <w:r w:rsidRPr="00A041E9">
        <w:rPr>
          <w:sz w:val="28"/>
          <w:szCs w:val="28"/>
          <w:lang w:val="ru-RU"/>
        </w:rPr>
        <w:t xml:space="preserve"> проведения</w:t>
      </w:r>
      <w:r w:rsidR="003D51F4" w:rsidRPr="00A041E9">
        <w:rPr>
          <w:sz w:val="28"/>
          <w:szCs w:val="28"/>
          <w:lang w:val="ru-RU"/>
        </w:rPr>
        <w:t xml:space="preserve"> выездных контрольных мероприятий </w:t>
      </w:r>
      <w:r w:rsidR="00A041E9" w:rsidRPr="00A041E9">
        <w:rPr>
          <w:sz w:val="28"/>
          <w:szCs w:val="28"/>
          <w:lang w:val="ru-RU"/>
        </w:rPr>
        <w:t>при проверке правомерности и эффективности расходования бюд</w:t>
      </w:r>
      <w:r w:rsidR="00F44678">
        <w:rPr>
          <w:sz w:val="28"/>
          <w:szCs w:val="28"/>
          <w:lang w:val="ru-RU"/>
        </w:rPr>
        <w:t>жетных средств на строительство и</w:t>
      </w:r>
      <w:r w:rsidR="00A041E9" w:rsidRPr="00A041E9">
        <w:rPr>
          <w:sz w:val="28"/>
          <w:szCs w:val="28"/>
          <w:lang w:val="ru-RU"/>
        </w:rPr>
        <w:t xml:space="preserve"> ремонт объектов дорожного хозяйства</w:t>
      </w:r>
      <w:r w:rsidR="00A041E9">
        <w:rPr>
          <w:sz w:val="28"/>
          <w:szCs w:val="28"/>
          <w:lang w:val="ru-RU"/>
        </w:rPr>
        <w:t xml:space="preserve"> (далее – ОДХ)</w:t>
      </w:r>
      <w:r w:rsidR="00C03AFF" w:rsidRPr="00A041E9">
        <w:rPr>
          <w:sz w:val="28"/>
          <w:szCs w:val="28"/>
          <w:lang w:val="ru-RU"/>
        </w:rPr>
        <w:t>.</w:t>
      </w:r>
    </w:p>
    <w:p w14:paraId="5C0811D8" w14:textId="77777777" w:rsidR="009F4179" w:rsidRPr="009F4179" w:rsidRDefault="009F4179" w:rsidP="00520380">
      <w:pPr>
        <w:suppressAutoHyphens/>
        <w:ind w:firstLine="709"/>
        <w:jc w:val="both"/>
        <w:rPr>
          <w:sz w:val="28"/>
          <w:szCs w:val="28"/>
          <w:lang w:val="ru-RU"/>
        </w:rPr>
      </w:pPr>
      <w:r w:rsidRPr="009F4179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.3. </w:t>
      </w:r>
      <w:r w:rsidRPr="009F4179">
        <w:rPr>
          <w:sz w:val="28"/>
          <w:szCs w:val="28"/>
          <w:lang w:val="ru-RU"/>
        </w:rPr>
        <w:t>Методические рекомендации нацелены на решение задач по осуществлению контроля правомерности и эффективности расходования бюд</w:t>
      </w:r>
      <w:r>
        <w:rPr>
          <w:sz w:val="28"/>
          <w:szCs w:val="28"/>
          <w:lang w:val="ru-RU"/>
        </w:rPr>
        <w:t>жетных средств на строительство</w:t>
      </w:r>
      <w:r w:rsidRPr="009F417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A041E9">
        <w:rPr>
          <w:sz w:val="28"/>
          <w:szCs w:val="28"/>
          <w:lang w:val="ru-RU"/>
        </w:rPr>
        <w:t xml:space="preserve"> ремонт</w:t>
      </w:r>
      <w:r>
        <w:rPr>
          <w:sz w:val="28"/>
          <w:szCs w:val="28"/>
          <w:lang w:val="ru-RU"/>
        </w:rPr>
        <w:t xml:space="preserve"> ОДХ</w:t>
      </w:r>
      <w:r w:rsidRPr="009F4179">
        <w:rPr>
          <w:sz w:val="28"/>
          <w:szCs w:val="28"/>
          <w:lang w:val="ru-RU"/>
        </w:rPr>
        <w:t>.</w:t>
      </w:r>
    </w:p>
    <w:p w14:paraId="5C0811D9" w14:textId="77777777" w:rsidR="0062177F" w:rsidRPr="00A041E9" w:rsidRDefault="00C03AFF" w:rsidP="0062177F">
      <w:pPr>
        <w:suppressAutoHyphens/>
        <w:ind w:firstLine="709"/>
        <w:jc w:val="both"/>
        <w:rPr>
          <w:sz w:val="28"/>
          <w:szCs w:val="28"/>
          <w:lang w:val="ru-RU"/>
        </w:rPr>
      </w:pPr>
      <w:r w:rsidRPr="00A041E9">
        <w:rPr>
          <w:sz w:val="28"/>
          <w:szCs w:val="28"/>
          <w:lang w:val="ru-RU"/>
        </w:rPr>
        <w:t>1.</w:t>
      </w:r>
      <w:r w:rsidR="001F5173" w:rsidRPr="00A041E9">
        <w:rPr>
          <w:sz w:val="28"/>
          <w:szCs w:val="28"/>
          <w:lang w:val="ru-RU"/>
        </w:rPr>
        <w:t>4</w:t>
      </w:r>
      <w:r w:rsidRPr="00A041E9">
        <w:rPr>
          <w:sz w:val="28"/>
          <w:szCs w:val="28"/>
          <w:lang w:val="ru-RU"/>
        </w:rPr>
        <w:t>.</w:t>
      </w:r>
      <w:r w:rsidR="008E11C3" w:rsidRPr="00A041E9">
        <w:rPr>
          <w:sz w:val="28"/>
          <w:szCs w:val="28"/>
          <w:lang w:val="ru-RU"/>
        </w:rPr>
        <w:t> </w:t>
      </w:r>
      <w:r w:rsidRPr="00A041E9">
        <w:rPr>
          <w:sz w:val="28"/>
          <w:szCs w:val="28"/>
          <w:lang w:val="ru-RU"/>
        </w:rPr>
        <w:t xml:space="preserve">Область применения Методических рекомендаций </w:t>
      </w:r>
      <w:r w:rsidR="00516262" w:rsidRPr="00A041E9">
        <w:rPr>
          <w:sz w:val="28"/>
          <w:szCs w:val="28"/>
          <w:lang w:val="ru-RU"/>
        </w:rPr>
        <w:t>–</w:t>
      </w:r>
      <w:r w:rsidR="003D51F4" w:rsidRPr="00A041E9">
        <w:rPr>
          <w:sz w:val="28"/>
          <w:szCs w:val="28"/>
          <w:lang w:val="ru-RU"/>
        </w:rPr>
        <w:t xml:space="preserve"> </w:t>
      </w:r>
      <w:r w:rsidR="00F42EF4" w:rsidRPr="00A041E9">
        <w:rPr>
          <w:sz w:val="28"/>
          <w:szCs w:val="28"/>
          <w:lang w:val="ru-RU"/>
        </w:rPr>
        <w:t>контрольные мероприятия, проводимые КСП Москвы, пр</w:t>
      </w:r>
      <w:r w:rsidR="009F15CA" w:rsidRPr="00A041E9">
        <w:rPr>
          <w:sz w:val="28"/>
          <w:szCs w:val="28"/>
          <w:lang w:val="ru-RU"/>
        </w:rPr>
        <w:t>едполагающие проведение выездных</w:t>
      </w:r>
      <w:r w:rsidR="00F42EF4" w:rsidRPr="00A041E9">
        <w:rPr>
          <w:sz w:val="28"/>
          <w:szCs w:val="28"/>
          <w:lang w:val="ru-RU"/>
        </w:rPr>
        <w:t xml:space="preserve"> </w:t>
      </w:r>
      <w:r w:rsidR="001C0BE3" w:rsidRPr="00A041E9">
        <w:rPr>
          <w:sz w:val="28"/>
          <w:szCs w:val="28"/>
          <w:lang w:val="ru-RU"/>
        </w:rPr>
        <w:t>контрольных мероприятий</w:t>
      </w:r>
      <w:r w:rsidR="00F42EF4" w:rsidRPr="00A041E9">
        <w:rPr>
          <w:sz w:val="28"/>
          <w:szCs w:val="28"/>
          <w:lang w:val="ru-RU"/>
        </w:rPr>
        <w:t xml:space="preserve"> на </w:t>
      </w:r>
      <w:r w:rsidR="00A041E9">
        <w:rPr>
          <w:sz w:val="28"/>
          <w:szCs w:val="28"/>
          <w:lang w:val="ru-RU"/>
        </w:rPr>
        <w:t>ОДХ</w:t>
      </w:r>
      <w:r w:rsidR="00F42EF4" w:rsidRPr="00A041E9">
        <w:rPr>
          <w:sz w:val="28"/>
          <w:szCs w:val="28"/>
          <w:lang w:val="ru-RU"/>
        </w:rPr>
        <w:t>.</w:t>
      </w:r>
      <w:r w:rsidR="0062177F" w:rsidRPr="00A041E9">
        <w:rPr>
          <w:sz w:val="28"/>
          <w:szCs w:val="28"/>
          <w:lang w:val="ru-RU"/>
        </w:rPr>
        <w:t xml:space="preserve"> </w:t>
      </w:r>
    </w:p>
    <w:p w14:paraId="5C0811DA" w14:textId="77777777" w:rsidR="003941B8" w:rsidRDefault="00516262" w:rsidP="00364B7B">
      <w:pPr>
        <w:suppressAutoHyphens/>
        <w:ind w:firstLine="709"/>
        <w:jc w:val="both"/>
        <w:rPr>
          <w:sz w:val="28"/>
          <w:szCs w:val="28"/>
          <w:lang w:val="ru-RU"/>
        </w:rPr>
      </w:pPr>
      <w:r w:rsidRPr="00A041E9">
        <w:rPr>
          <w:sz w:val="28"/>
          <w:szCs w:val="28"/>
          <w:lang w:val="ru-RU"/>
        </w:rPr>
        <w:t>1.</w:t>
      </w:r>
      <w:r w:rsidR="001F5173" w:rsidRPr="00A041E9">
        <w:rPr>
          <w:sz w:val="28"/>
          <w:szCs w:val="28"/>
          <w:lang w:val="ru-RU"/>
        </w:rPr>
        <w:t>5</w:t>
      </w:r>
      <w:r w:rsidRPr="00A041E9">
        <w:rPr>
          <w:sz w:val="28"/>
          <w:szCs w:val="28"/>
          <w:lang w:val="ru-RU"/>
        </w:rPr>
        <w:t>. </w:t>
      </w:r>
      <w:r w:rsidR="003941B8" w:rsidRPr="00A041E9">
        <w:rPr>
          <w:sz w:val="28"/>
          <w:szCs w:val="28"/>
          <w:lang w:val="ru-RU"/>
        </w:rPr>
        <w:t>Для целей настоящих Методических рекомендаций используются следующие понятия:</w:t>
      </w:r>
    </w:p>
    <w:p w14:paraId="5C0811DB" w14:textId="5B5E1751" w:rsidR="00451EAB" w:rsidRDefault="00551CF8" w:rsidP="00A041E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943113">
        <w:rPr>
          <w:b/>
          <w:sz w:val="28"/>
          <w:szCs w:val="28"/>
          <w:lang w:val="ru-RU"/>
        </w:rPr>
        <w:t>–</w:t>
      </w:r>
      <w:r w:rsidR="00451EAB" w:rsidRPr="00943113">
        <w:rPr>
          <w:b/>
          <w:sz w:val="28"/>
          <w:szCs w:val="28"/>
          <w:lang w:val="ru-RU"/>
        </w:rPr>
        <w:t> автомобильная дорога</w:t>
      </w:r>
      <w:r w:rsidR="00451EAB">
        <w:rPr>
          <w:sz w:val="28"/>
          <w:szCs w:val="28"/>
          <w:lang w:val="ru-RU"/>
        </w:rPr>
        <w:t xml:space="preserve"> </w:t>
      </w:r>
      <w:r w:rsidR="00451EAB">
        <w:rPr>
          <w:sz w:val="28"/>
          <w:szCs w:val="28"/>
          <w:lang w:val="ru-RU" w:eastAsia="ru-RU" w:bidi="ar-SA"/>
        </w:rPr>
        <w:t>–</w:t>
      </w:r>
      <w:r w:rsidR="00451EAB">
        <w:rPr>
          <w:sz w:val="28"/>
          <w:szCs w:val="28"/>
          <w:lang w:val="ru-RU"/>
        </w:rPr>
        <w:t xml:space="preserve"> </w:t>
      </w:r>
      <w:r w:rsidR="00E86EF6" w:rsidRPr="00E86EF6">
        <w:rPr>
          <w:sz w:val="28"/>
          <w:szCs w:val="28"/>
          <w:lang w:val="ru-RU"/>
        </w:rPr>
        <w:t xml:space="preserve">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элементы) и дорожные сооружения, являющиеся ее технологической частью, </w:t>
      </w:r>
      <w:r w:rsidR="000A72E7">
        <w:rPr>
          <w:sz w:val="28"/>
          <w:szCs w:val="28"/>
          <w:lang w:val="ru-RU" w:eastAsia="ru-RU" w:bidi="ar-SA"/>
        </w:rPr>
        <w:t>–</w:t>
      </w:r>
      <w:r w:rsidR="00E86EF6" w:rsidRPr="00E86EF6">
        <w:rPr>
          <w:sz w:val="28"/>
          <w:szCs w:val="28"/>
          <w:lang w:val="ru-RU"/>
        </w:rPr>
        <w:t xml:space="preserve"> защитные дорожные сооружения, искусственные дорожные сооружения, производственные объекты, элементы обустройства автомобильных дорог</w:t>
      </w:r>
      <w:r w:rsidR="00451EAB">
        <w:rPr>
          <w:sz w:val="28"/>
          <w:szCs w:val="28"/>
          <w:lang w:val="ru-RU"/>
        </w:rPr>
        <w:t>;</w:t>
      </w:r>
      <w:r w:rsidR="00925863">
        <w:rPr>
          <w:rStyle w:val="af5"/>
          <w:sz w:val="28"/>
          <w:szCs w:val="28"/>
          <w:lang w:val="ru-RU"/>
        </w:rPr>
        <w:footnoteReference w:id="1"/>
      </w:r>
    </w:p>
    <w:p w14:paraId="5C0811DC" w14:textId="501AC79C" w:rsidR="00D34517" w:rsidRPr="00D34517" w:rsidRDefault="00551CF8" w:rsidP="000A72E7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D34517" w:rsidRPr="00D34517">
        <w:rPr>
          <w:b/>
          <w:sz w:val="28"/>
          <w:szCs w:val="28"/>
          <w:lang w:val="ru-RU"/>
        </w:rPr>
        <w:t> </w:t>
      </w:r>
      <w:r w:rsidR="00D34517">
        <w:rPr>
          <w:b/>
          <w:sz w:val="28"/>
          <w:szCs w:val="28"/>
          <w:lang w:val="ru-RU"/>
        </w:rPr>
        <w:t>дорожная одежда</w:t>
      </w:r>
      <w:r w:rsidR="00D34517" w:rsidRPr="00D34517">
        <w:rPr>
          <w:sz w:val="28"/>
          <w:szCs w:val="28"/>
          <w:lang w:val="ru-RU"/>
        </w:rPr>
        <w:t xml:space="preserve"> </w:t>
      </w:r>
      <w:r w:rsidR="006A21AA" w:rsidRPr="00A041E9">
        <w:rPr>
          <w:sz w:val="28"/>
          <w:szCs w:val="28"/>
          <w:lang w:val="ru-RU"/>
        </w:rPr>
        <w:t>–</w:t>
      </w:r>
      <w:r w:rsidR="00D34517" w:rsidRPr="002F5148">
        <w:rPr>
          <w:sz w:val="28"/>
          <w:szCs w:val="28"/>
          <w:lang w:val="ru-RU"/>
        </w:rPr>
        <w:t xml:space="preserve"> </w:t>
      </w:r>
      <w:r w:rsidR="00D34517" w:rsidRPr="00D34517">
        <w:rPr>
          <w:sz w:val="28"/>
          <w:szCs w:val="28"/>
          <w:lang w:val="ru-RU"/>
        </w:rPr>
        <w:t>конструктивный элемент автомобильной дороги, воспринимающий нагрузку от транспортных средств и передающий ее на земляное полотно</w:t>
      </w:r>
      <w:r w:rsidR="00D34517">
        <w:rPr>
          <w:sz w:val="28"/>
          <w:szCs w:val="28"/>
          <w:lang w:val="ru-RU"/>
        </w:rPr>
        <w:t>;</w:t>
      </w:r>
      <w:r w:rsidR="00D34517">
        <w:rPr>
          <w:rStyle w:val="af5"/>
          <w:sz w:val="28"/>
          <w:szCs w:val="28"/>
          <w:lang w:val="ru-RU"/>
        </w:rPr>
        <w:footnoteReference w:id="2"/>
      </w:r>
    </w:p>
    <w:p w14:paraId="5C0811DD" w14:textId="5840E3EF" w:rsidR="009A0F87" w:rsidRDefault="00551CF8" w:rsidP="000A72E7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9A0F87" w:rsidRPr="009A0F87">
        <w:rPr>
          <w:b/>
          <w:sz w:val="28"/>
          <w:szCs w:val="28"/>
          <w:lang w:val="ru-RU" w:eastAsia="ru-RU" w:bidi="ar-SA"/>
        </w:rPr>
        <w:t> дорожная деятельность</w:t>
      </w:r>
      <w:r w:rsidR="009A0F87">
        <w:rPr>
          <w:sz w:val="28"/>
          <w:szCs w:val="28"/>
          <w:lang w:val="ru-RU" w:eastAsia="ru-RU" w:bidi="ar-SA"/>
        </w:rPr>
        <w:t xml:space="preserve"> – деятельность по проектированию, строительству, реконструкции, капитальному ремонту, ремонту и содержанию автомобильных дорог;</w:t>
      </w:r>
      <w:r w:rsidR="00925863">
        <w:rPr>
          <w:rStyle w:val="af5"/>
          <w:sz w:val="28"/>
          <w:szCs w:val="28"/>
          <w:lang w:val="ru-RU" w:eastAsia="ru-RU" w:bidi="ar-SA"/>
        </w:rPr>
        <w:footnoteReference w:id="3"/>
      </w:r>
    </w:p>
    <w:p w14:paraId="5C0811DE" w14:textId="21805C7A" w:rsidR="00761D8B" w:rsidRDefault="00551CF8" w:rsidP="000A72E7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A041E9">
        <w:rPr>
          <w:sz w:val="28"/>
          <w:szCs w:val="28"/>
          <w:lang w:val="ru-RU" w:eastAsia="ru-RU" w:bidi="ar-SA"/>
        </w:rPr>
        <w:t> </w:t>
      </w:r>
      <w:r w:rsidR="00A041E9" w:rsidRPr="00A041E9">
        <w:rPr>
          <w:b/>
          <w:sz w:val="28"/>
          <w:szCs w:val="28"/>
          <w:lang w:val="ru-RU" w:eastAsia="ru-RU" w:bidi="ar-SA"/>
        </w:rPr>
        <w:t>объекты дорожного хозяйства</w:t>
      </w:r>
      <w:r w:rsidR="00A041E9">
        <w:rPr>
          <w:sz w:val="28"/>
          <w:szCs w:val="28"/>
          <w:lang w:val="ru-RU" w:eastAsia="ru-RU" w:bidi="ar-SA"/>
        </w:rPr>
        <w:t xml:space="preserve"> –</w:t>
      </w:r>
      <w:r w:rsidR="00761D8B">
        <w:rPr>
          <w:sz w:val="28"/>
          <w:szCs w:val="28"/>
          <w:lang w:val="ru-RU" w:eastAsia="ru-RU" w:bidi="ar-SA"/>
        </w:rPr>
        <w:t xml:space="preserve"> искусственные сооружения, предназначенные для безопасного движения транспорта и пешеходов в любое время года независимо от природно-климатических условий;</w:t>
      </w:r>
      <w:r w:rsidR="00925863">
        <w:rPr>
          <w:rStyle w:val="af5"/>
          <w:sz w:val="28"/>
          <w:szCs w:val="28"/>
          <w:lang w:val="ru-RU" w:eastAsia="ru-RU" w:bidi="ar-SA"/>
        </w:rPr>
        <w:footnoteReference w:id="4"/>
      </w:r>
    </w:p>
    <w:p w14:paraId="5C0811DF" w14:textId="782E7EF8" w:rsidR="007F2E63" w:rsidRPr="007F2E63" w:rsidRDefault="00551CF8" w:rsidP="007F2E63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7F2E63" w:rsidRPr="007F2E63">
        <w:rPr>
          <w:b/>
          <w:sz w:val="28"/>
          <w:szCs w:val="28"/>
          <w:lang w:val="ru-RU" w:eastAsia="ru-RU" w:bidi="ar-SA"/>
        </w:rPr>
        <w:t> улично-дорожная сеть</w:t>
      </w:r>
      <w:r w:rsidR="007F2E63" w:rsidRPr="007F2E63">
        <w:rPr>
          <w:sz w:val="28"/>
          <w:szCs w:val="28"/>
          <w:lang w:val="ru-RU" w:eastAsia="ru-RU" w:bidi="ar-SA"/>
        </w:rPr>
        <w:t xml:space="preserve"> </w:t>
      </w:r>
      <w:r w:rsidR="007F2E63">
        <w:rPr>
          <w:sz w:val="28"/>
          <w:szCs w:val="28"/>
          <w:lang w:val="ru-RU" w:eastAsia="ru-RU" w:bidi="ar-SA"/>
        </w:rPr>
        <w:t>–</w:t>
      </w:r>
      <w:r w:rsidR="007F2E63" w:rsidRPr="007F2E63">
        <w:rPr>
          <w:sz w:val="28"/>
          <w:szCs w:val="28"/>
          <w:lang w:val="ru-RU" w:eastAsia="ru-RU" w:bidi="ar-SA"/>
        </w:rPr>
        <w:t xml:space="preserve"> выделенные в красных линиях территории общего пользования в целях размещения улиц и дорог общего пользования, площадей, искусственных дорожных сооружений, элементов обустройства, обеспечивающих связь территорий города Москвы, их пешеходную и транспортную доступность;</w:t>
      </w:r>
      <w:r w:rsidR="00925863">
        <w:rPr>
          <w:rStyle w:val="af5"/>
          <w:sz w:val="28"/>
          <w:szCs w:val="28"/>
          <w:lang w:val="ru-RU" w:eastAsia="ru-RU" w:bidi="ar-SA"/>
        </w:rPr>
        <w:footnoteReference w:id="5"/>
      </w:r>
    </w:p>
    <w:p w14:paraId="5C0811E0" w14:textId="0B61A045" w:rsidR="00A041E9" w:rsidRDefault="00551CF8" w:rsidP="00F44678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A041E9">
        <w:rPr>
          <w:b/>
          <w:sz w:val="28"/>
          <w:szCs w:val="28"/>
          <w:lang w:val="ru-RU" w:eastAsia="ru-RU" w:bidi="ar-SA"/>
        </w:rPr>
        <w:t> с</w:t>
      </w:r>
      <w:r w:rsidR="00A041E9" w:rsidRPr="00A041E9">
        <w:rPr>
          <w:b/>
          <w:sz w:val="28"/>
          <w:szCs w:val="28"/>
          <w:lang w:val="ru-RU" w:eastAsia="ru-RU" w:bidi="ar-SA"/>
        </w:rPr>
        <w:t>труктурные элементы ОДХ</w:t>
      </w:r>
      <w:r w:rsidR="007F2E63">
        <w:rPr>
          <w:sz w:val="28"/>
          <w:szCs w:val="28"/>
          <w:lang w:val="ru-RU" w:eastAsia="ru-RU" w:bidi="ar-SA"/>
        </w:rPr>
        <w:t xml:space="preserve"> – проезжая</w:t>
      </w:r>
      <w:r w:rsidR="00A041E9">
        <w:rPr>
          <w:sz w:val="28"/>
          <w:szCs w:val="28"/>
          <w:lang w:val="ru-RU" w:eastAsia="ru-RU" w:bidi="ar-SA"/>
        </w:rPr>
        <w:t xml:space="preserve"> часть, тротуары, технические тротуары, парковки, обочины, специальные площадки для аварийной остановки автомобилей, остановки общественного транспорта, в том числе в границах транспортно-пересадочных узлов, велосипедные дорожки, разделительные полосы, отстойно-разворотные площадки общественного транспорта;</w:t>
      </w:r>
      <w:r w:rsidR="004111AA">
        <w:rPr>
          <w:rStyle w:val="af5"/>
          <w:sz w:val="28"/>
          <w:szCs w:val="28"/>
          <w:lang w:val="ru-RU" w:eastAsia="ru-RU" w:bidi="ar-SA"/>
        </w:rPr>
        <w:footnoteReference w:id="6"/>
      </w:r>
    </w:p>
    <w:p w14:paraId="5C0811E1" w14:textId="23E17069" w:rsidR="00A041E9" w:rsidRDefault="00551CF8" w:rsidP="00F44678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DD31C7">
        <w:rPr>
          <w:b/>
          <w:sz w:val="28"/>
          <w:szCs w:val="28"/>
          <w:lang w:val="ru-RU" w:eastAsia="ru-RU" w:bidi="ar-SA"/>
        </w:rPr>
        <w:t> </w:t>
      </w:r>
      <w:r w:rsidR="00A041E9" w:rsidRPr="00A041E9">
        <w:rPr>
          <w:b/>
          <w:sz w:val="28"/>
          <w:szCs w:val="28"/>
          <w:lang w:val="ru-RU" w:eastAsia="ru-RU" w:bidi="ar-SA"/>
        </w:rPr>
        <w:t>конструктивные элементы ОДХ</w:t>
      </w:r>
      <w:r w:rsidR="00A041E9">
        <w:rPr>
          <w:sz w:val="28"/>
          <w:szCs w:val="28"/>
          <w:lang w:val="ru-RU" w:eastAsia="ru-RU" w:bidi="ar-SA"/>
        </w:rPr>
        <w:t xml:space="preserve"> – дорожное покрытие (верхние и нижние слои), дорожное основание, подстилающий слой дорожной одежды, бортовой камень (бордюр), люки смотровых колодцев подземных коммуникаций, дождеприемники ливнесточных колодцев, покрытие обочин, откосов, водоперепускные трубы большого диаметра;</w:t>
      </w:r>
      <w:r w:rsidR="004111AA">
        <w:rPr>
          <w:rStyle w:val="af5"/>
          <w:sz w:val="28"/>
          <w:szCs w:val="28"/>
          <w:lang w:val="ru-RU" w:eastAsia="ru-RU" w:bidi="ar-SA"/>
        </w:rPr>
        <w:footnoteReference w:id="7"/>
      </w:r>
    </w:p>
    <w:p w14:paraId="5C0811E2" w14:textId="6F9737CE" w:rsidR="00A041E9" w:rsidRDefault="00551CF8" w:rsidP="00F44678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A041E9" w:rsidRPr="00A041E9">
        <w:rPr>
          <w:b/>
          <w:sz w:val="28"/>
          <w:szCs w:val="28"/>
          <w:lang w:val="ru-RU" w:eastAsia="ru-RU" w:bidi="ar-SA"/>
        </w:rPr>
        <w:t> элементы обустройства ОДХ</w:t>
      </w:r>
      <w:r w:rsidR="00A041E9">
        <w:rPr>
          <w:sz w:val="28"/>
          <w:szCs w:val="28"/>
          <w:lang w:val="ru-RU" w:eastAsia="ru-RU" w:bidi="ar-SA"/>
        </w:rPr>
        <w:t xml:space="preserve"> – урны на остановках общественного транспорта, контейнеры для хранения аварийного запаса щебня, шумозащитные экраны (стенки), габионные сооружения, водоотводные сооружения открытого типа, откосы, зеленые насаждения, системы обеспече</w:t>
      </w:r>
      <w:r w:rsidR="004111AA">
        <w:rPr>
          <w:sz w:val="28"/>
          <w:szCs w:val="28"/>
          <w:lang w:val="ru-RU" w:eastAsia="ru-RU" w:bidi="ar-SA"/>
        </w:rPr>
        <w:t>ния противогололедной обработки;</w:t>
      </w:r>
      <w:r w:rsidR="004111AA">
        <w:rPr>
          <w:rStyle w:val="af5"/>
          <w:sz w:val="28"/>
          <w:szCs w:val="28"/>
          <w:lang w:val="ru-RU" w:eastAsia="ru-RU" w:bidi="ar-SA"/>
        </w:rPr>
        <w:footnoteReference w:id="8"/>
      </w:r>
    </w:p>
    <w:p w14:paraId="5C0811E3" w14:textId="4D2B7711" w:rsidR="00636CD1" w:rsidRDefault="00551CF8" w:rsidP="00636CD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636CD1">
        <w:rPr>
          <w:b/>
          <w:sz w:val="28"/>
          <w:szCs w:val="28"/>
          <w:lang w:val="ru-RU" w:eastAsia="ru-RU" w:bidi="ar-SA"/>
        </w:rPr>
        <w:t> т</w:t>
      </w:r>
      <w:r w:rsidR="00636CD1" w:rsidRPr="00636CD1">
        <w:rPr>
          <w:b/>
          <w:sz w:val="28"/>
          <w:szCs w:val="28"/>
          <w:lang w:val="ru-RU" w:eastAsia="ru-RU" w:bidi="ar-SA"/>
        </w:rPr>
        <w:t>ехнические средства организации дорожного движения</w:t>
      </w:r>
      <w:r w:rsidR="003263D0">
        <w:rPr>
          <w:sz w:val="28"/>
          <w:szCs w:val="28"/>
          <w:lang w:val="ru-RU" w:eastAsia="ru-RU" w:bidi="ar-SA"/>
        </w:rPr>
        <w:t xml:space="preserve"> </w:t>
      </w:r>
      <w:r w:rsidR="00636CD1">
        <w:rPr>
          <w:sz w:val="28"/>
          <w:szCs w:val="28"/>
          <w:lang w:val="ru-RU" w:eastAsia="ru-RU" w:bidi="ar-SA"/>
        </w:rPr>
        <w:t>–</w:t>
      </w:r>
      <w:r w:rsidR="00636CD1" w:rsidRPr="00636CD1">
        <w:rPr>
          <w:sz w:val="28"/>
          <w:szCs w:val="28"/>
          <w:lang w:val="ru-RU" w:eastAsia="ru-RU" w:bidi="ar-SA"/>
        </w:rPr>
        <w:t xml:space="preserve"> дорожные знаки, информационные щиты и указатели, светофорные объекты, дорожная разметка, дорожные ограждения (металлические и бетонные ограждения барьерного типа, пешеходные ограждения, ограждения отстойно-разворотных площадок в виде металлического забора, тротуарные столбики), искусственные неровности, буфера безопасности</w:t>
      </w:r>
      <w:r w:rsidR="00636CD1">
        <w:rPr>
          <w:sz w:val="28"/>
          <w:szCs w:val="28"/>
          <w:lang w:val="ru-RU" w:eastAsia="ru-RU" w:bidi="ar-SA"/>
        </w:rPr>
        <w:t>;</w:t>
      </w:r>
      <w:r w:rsidR="005969BF">
        <w:rPr>
          <w:rStyle w:val="af5"/>
          <w:sz w:val="28"/>
          <w:szCs w:val="28"/>
          <w:lang w:val="ru-RU" w:eastAsia="ru-RU" w:bidi="ar-SA"/>
        </w:rPr>
        <w:footnoteReference w:id="9"/>
      </w:r>
    </w:p>
    <w:p w14:paraId="5C0811E4" w14:textId="202D21EA" w:rsidR="00175884" w:rsidRDefault="00551CF8" w:rsidP="00F8093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D02401" w:rsidRPr="00837C32">
        <w:rPr>
          <w:sz w:val="28"/>
          <w:szCs w:val="28"/>
          <w:lang w:val="ru-RU" w:eastAsia="ru-RU" w:bidi="ar-SA"/>
        </w:rPr>
        <w:t> </w:t>
      </w:r>
      <w:r w:rsidR="00175884" w:rsidRPr="00837C32">
        <w:rPr>
          <w:b/>
          <w:sz w:val="28"/>
          <w:szCs w:val="28"/>
          <w:lang w:val="ru-RU" w:eastAsia="ru-RU" w:bidi="ar-SA"/>
        </w:rPr>
        <w:t>проектная документация</w:t>
      </w:r>
      <w:r w:rsidR="00D02401" w:rsidRPr="00837C32">
        <w:rPr>
          <w:sz w:val="28"/>
          <w:szCs w:val="28"/>
          <w:lang w:val="ru-RU" w:eastAsia="ru-RU" w:bidi="ar-SA"/>
        </w:rPr>
        <w:t xml:space="preserve"> –</w:t>
      </w:r>
      <w:r w:rsidR="00175884" w:rsidRPr="00837C32">
        <w:rPr>
          <w:sz w:val="28"/>
          <w:szCs w:val="28"/>
          <w:lang w:val="ru-RU" w:eastAsia="ru-RU" w:bidi="ar-SA"/>
        </w:rPr>
        <w:t xml:space="preserve"> документация, содержащая </w:t>
      </w:r>
      <w:r w:rsidR="00F8093C" w:rsidRPr="00837C32">
        <w:rPr>
          <w:sz w:val="28"/>
          <w:szCs w:val="28"/>
          <w:lang w:val="ru-RU" w:eastAsia="ru-RU" w:bidi="ar-SA"/>
        </w:rPr>
        <w:t>материалы в текстовой форме и в виде карт (схем)</w:t>
      </w:r>
      <w:r w:rsidR="00175884" w:rsidRPr="00837C32">
        <w:rPr>
          <w:sz w:val="28"/>
          <w:szCs w:val="28"/>
          <w:lang w:val="ru-RU" w:eastAsia="ru-RU" w:bidi="ar-SA"/>
        </w:rPr>
        <w:t xml:space="preserve"> и определяющая архитектурные, функционально-технологические, конструктивные и инженерно-технические решения для обеспечения строительства</w:t>
      </w:r>
      <w:r w:rsidR="00F8093C" w:rsidRPr="00837C32">
        <w:rPr>
          <w:sz w:val="28"/>
          <w:szCs w:val="28"/>
          <w:lang w:val="ru-RU" w:eastAsia="ru-RU" w:bidi="ar-SA"/>
        </w:rPr>
        <w:t>,</w:t>
      </w:r>
      <w:r w:rsidR="00175884" w:rsidRPr="00837C32">
        <w:rPr>
          <w:sz w:val="28"/>
          <w:szCs w:val="28"/>
          <w:lang w:val="ru-RU" w:eastAsia="ru-RU" w:bidi="ar-SA"/>
        </w:rPr>
        <w:t xml:space="preserve"> реконструкции объектов </w:t>
      </w:r>
      <w:r w:rsidR="000A6464" w:rsidRPr="00837C32">
        <w:rPr>
          <w:sz w:val="28"/>
          <w:szCs w:val="28"/>
          <w:lang w:val="ru-RU" w:eastAsia="ru-RU" w:bidi="ar-SA"/>
        </w:rPr>
        <w:t xml:space="preserve">капитального </w:t>
      </w:r>
      <w:r w:rsidR="00175884" w:rsidRPr="00837C32">
        <w:rPr>
          <w:sz w:val="28"/>
          <w:szCs w:val="28"/>
          <w:lang w:val="ru-RU" w:eastAsia="ru-RU" w:bidi="ar-SA"/>
        </w:rPr>
        <w:t>строительства</w:t>
      </w:r>
      <w:r w:rsidR="00F8093C" w:rsidRPr="00837C32">
        <w:rPr>
          <w:sz w:val="28"/>
          <w:szCs w:val="28"/>
          <w:lang w:val="ru-RU" w:eastAsia="ru-RU" w:bidi="ar-SA"/>
        </w:rPr>
        <w:t>, их частей, капитального ремонта</w:t>
      </w:r>
      <w:r w:rsidR="00175884" w:rsidRPr="00837C32">
        <w:rPr>
          <w:sz w:val="28"/>
          <w:szCs w:val="28"/>
          <w:lang w:val="ru-RU" w:eastAsia="ru-RU" w:bidi="ar-SA"/>
        </w:rPr>
        <w:t>;</w:t>
      </w:r>
      <w:r w:rsidR="005A46EB" w:rsidRPr="00837C32">
        <w:rPr>
          <w:rStyle w:val="af5"/>
          <w:sz w:val="28"/>
          <w:szCs w:val="28"/>
          <w:lang w:val="ru-RU" w:eastAsia="ru-RU" w:bidi="ar-SA"/>
        </w:rPr>
        <w:footnoteReference w:id="10"/>
      </w:r>
    </w:p>
    <w:p w14:paraId="5C0811E5" w14:textId="78A3E911" w:rsidR="00451EAB" w:rsidRDefault="00551CF8" w:rsidP="00743A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451EAB" w:rsidRPr="00451EAB">
        <w:rPr>
          <w:b/>
          <w:sz w:val="28"/>
          <w:szCs w:val="28"/>
          <w:lang w:val="ru-RU"/>
        </w:rPr>
        <w:t xml:space="preserve"> георадиолокация </w:t>
      </w:r>
      <w:r w:rsidR="002E0257">
        <w:rPr>
          <w:sz w:val="28"/>
          <w:szCs w:val="28"/>
          <w:lang w:val="ru-RU"/>
        </w:rPr>
        <w:t>–</w:t>
      </w:r>
      <w:r w:rsidR="00451EAB">
        <w:rPr>
          <w:sz w:val="28"/>
          <w:szCs w:val="28"/>
          <w:lang w:val="ru-RU"/>
        </w:rPr>
        <w:t xml:space="preserve"> г</w:t>
      </w:r>
      <w:r w:rsidR="00451EAB" w:rsidRPr="00451EAB">
        <w:rPr>
          <w:sz w:val="28"/>
          <w:szCs w:val="28"/>
          <w:lang w:val="ru-RU"/>
        </w:rPr>
        <w:t>еофизический метод, основанный на излучении импульсов электромагнитных волн и регистрации сигналов, отраженных от различных объектов зондируемой среды</w:t>
      </w:r>
      <w:r w:rsidR="00451EAB">
        <w:rPr>
          <w:rStyle w:val="af5"/>
          <w:sz w:val="28"/>
          <w:szCs w:val="28"/>
          <w:lang w:val="ru-RU"/>
        </w:rPr>
        <w:footnoteReference w:id="11"/>
      </w:r>
      <w:r w:rsidR="00451EAB">
        <w:rPr>
          <w:sz w:val="28"/>
          <w:szCs w:val="28"/>
          <w:lang w:val="ru-RU"/>
        </w:rPr>
        <w:t>.</w:t>
      </w:r>
    </w:p>
    <w:p w14:paraId="5C0811E6" w14:textId="77777777" w:rsidR="00761D8B" w:rsidRPr="00206BD4" w:rsidRDefault="00761D8B" w:rsidP="00743A9F">
      <w:pPr>
        <w:widowControl w:val="0"/>
        <w:autoSpaceDE w:val="0"/>
        <w:autoSpaceDN w:val="0"/>
        <w:adjustRightInd w:val="0"/>
        <w:ind w:firstLine="709"/>
        <w:jc w:val="both"/>
        <w:rPr>
          <w:lang w:val="ru-RU"/>
        </w:rPr>
      </w:pPr>
    </w:p>
    <w:p w14:paraId="5C0811E7" w14:textId="77777777" w:rsidR="00761D8B" w:rsidRPr="00E029BA" w:rsidRDefault="00761D8B" w:rsidP="006947B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6" w:name="_Toc498498594"/>
      <w:bookmarkStart w:id="7" w:name="_Toc503869590"/>
      <w:r w:rsidRPr="00743A9F">
        <w:rPr>
          <w:rFonts w:ascii="Times New Roman" w:hAnsi="Times New Roman"/>
          <w:sz w:val="28"/>
          <w:szCs w:val="28"/>
        </w:rPr>
        <w:t>2. </w:t>
      </w:r>
      <w:bookmarkEnd w:id="6"/>
      <w:r w:rsidR="006947B4">
        <w:rPr>
          <w:rFonts w:ascii="Times New Roman" w:hAnsi="Times New Roman"/>
          <w:sz w:val="28"/>
          <w:szCs w:val="28"/>
        </w:rPr>
        <w:t>Т</w:t>
      </w:r>
      <w:r w:rsidR="003263D0" w:rsidRPr="00743A9F">
        <w:rPr>
          <w:rFonts w:ascii="Times New Roman" w:hAnsi="Times New Roman"/>
          <w:sz w:val="28"/>
          <w:szCs w:val="28"/>
        </w:rPr>
        <w:t xml:space="preserve">иповые </w:t>
      </w:r>
      <w:r w:rsidR="00E029BA">
        <w:rPr>
          <w:rFonts w:ascii="Times New Roman" w:hAnsi="Times New Roman"/>
          <w:sz w:val="28"/>
          <w:szCs w:val="28"/>
          <w:lang w:val="ru-RU"/>
        </w:rPr>
        <w:t>дорожные конструкции</w:t>
      </w:r>
      <w:bookmarkEnd w:id="7"/>
    </w:p>
    <w:p w14:paraId="5C0811E8" w14:textId="77777777" w:rsidR="00D06964" w:rsidRDefault="000868B2" w:rsidP="00743A9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проектировании строительных или ремонтных работ на ОДХ руководствуются </w:t>
      </w:r>
      <w:r w:rsidRPr="009B6A69">
        <w:rPr>
          <w:sz w:val="28"/>
          <w:szCs w:val="28"/>
          <w:lang w:val="ru-RU"/>
        </w:rPr>
        <w:t>Типовыми дорожными конструкциями СК 6101-2010</w:t>
      </w:r>
      <w:r>
        <w:rPr>
          <w:rStyle w:val="af5"/>
          <w:sz w:val="28"/>
          <w:szCs w:val="28"/>
          <w:lang w:val="ru-RU" w:eastAsia="ru-RU" w:bidi="ar-SA"/>
        </w:rPr>
        <w:footnoteReference w:id="12"/>
      </w:r>
      <w:r>
        <w:rPr>
          <w:sz w:val="28"/>
          <w:szCs w:val="28"/>
          <w:lang w:val="ru-RU" w:eastAsia="ru-RU" w:bidi="ar-SA"/>
        </w:rPr>
        <w:t xml:space="preserve">, разработанными в соответствии с действующими нормативно-техническими документами с учетом накопленного положительного опыта проектирования и строительства улиц и дорог в городе Москве. </w:t>
      </w:r>
    </w:p>
    <w:p w14:paraId="5C0811E9" w14:textId="77777777" w:rsidR="00AB4907" w:rsidRDefault="000868B2" w:rsidP="00743A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По отдельным категориям улиц и дорог</w:t>
      </w:r>
      <w:r w:rsidR="00BD545E">
        <w:rPr>
          <w:sz w:val="28"/>
          <w:szCs w:val="28"/>
          <w:lang w:val="ru-RU" w:eastAsia="ru-RU" w:bidi="ar-SA"/>
        </w:rPr>
        <w:t xml:space="preserve"> разработаны следующие</w:t>
      </w:r>
      <w:r w:rsidR="00BD545E" w:rsidRPr="00BD545E">
        <w:rPr>
          <w:sz w:val="28"/>
          <w:szCs w:val="28"/>
          <w:lang w:val="ru-RU" w:eastAsia="ru-RU" w:bidi="ar-SA"/>
        </w:rPr>
        <w:t xml:space="preserve"> </w:t>
      </w:r>
      <w:r w:rsidR="00BD545E">
        <w:rPr>
          <w:sz w:val="28"/>
          <w:szCs w:val="28"/>
          <w:lang w:val="ru-RU" w:eastAsia="ru-RU" w:bidi="ar-SA"/>
        </w:rPr>
        <w:t>типовые конструкции дорожной одежды:</w:t>
      </w:r>
    </w:p>
    <w:p w14:paraId="5C0811EA" w14:textId="096A11B3" w:rsidR="00BD545E" w:rsidRPr="00BD545E" w:rsidRDefault="00551CF8" w:rsidP="009A0F8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AB4907" w:rsidRPr="00BD545E">
        <w:rPr>
          <w:sz w:val="28"/>
          <w:szCs w:val="28"/>
          <w:lang w:val="ru-RU" w:eastAsia="ru-RU" w:bidi="ar-SA"/>
        </w:rPr>
        <w:t> </w:t>
      </w:r>
      <w:r w:rsidR="00AB4907" w:rsidRPr="00BD545E">
        <w:rPr>
          <w:sz w:val="28"/>
          <w:szCs w:val="28"/>
          <w:lang w:val="ru-RU"/>
        </w:rPr>
        <w:t>асфальтобетонные покрытия на основаниях из щебеночных (гравийных) смесей</w:t>
      </w:r>
      <w:r w:rsidR="00BD545E" w:rsidRPr="00BD545E">
        <w:rPr>
          <w:sz w:val="28"/>
          <w:szCs w:val="28"/>
          <w:lang w:val="ru-RU"/>
        </w:rPr>
        <w:t xml:space="preserve">; </w:t>
      </w:r>
    </w:p>
    <w:p w14:paraId="5C0811EB" w14:textId="75C85AF1" w:rsidR="001F0C51" w:rsidRDefault="00551CF8" w:rsidP="00A2070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BD545E" w:rsidRPr="00BD545E">
        <w:rPr>
          <w:sz w:val="28"/>
          <w:szCs w:val="28"/>
          <w:lang w:val="ru-RU"/>
        </w:rPr>
        <w:t> асфальтобетонные покрытия на ц</w:t>
      </w:r>
      <w:r w:rsidR="00BD545E">
        <w:rPr>
          <w:sz w:val="28"/>
          <w:szCs w:val="28"/>
          <w:lang w:val="ru-RU"/>
        </w:rPr>
        <w:t xml:space="preserve">ементобетонном основании. </w:t>
      </w:r>
      <w:r w:rsidR="00BD545E" w:rsidRPr="00BD545E">
        <w:rPr>
          <w:sz w:val="28"/>
          <w:szCs w:val="28"/>
          <w:lang w:val="ru-RU"/>
        </w:rPr>
        <w:t>Предусмотрено устройство оснований из ж</w:t>
      </w:r>
      <w:r w:rsidR="00472565">
        <w:rPr>
          <w:sz w:val="28"/>
          <w:szCs w:val="28"/>
          <w:lang w:val="ru-RU"/>
        </w:rPr>
        <w:t>е</w:t>
      </w:r>
      <w:r w:rsidR="00BD545E" w:rsidRPr="00BD545E">
        <w:rPr>
          <w:sz w:val="28"/>
          <w:szCs w:val="28"/>
          <w:lang w:val="ru-RU"/>
        </w:rPr>
        <w:t>стких бетонных смесей, уплотняемых вибрацией или укатываемых катками, из литых и пластичных бетонных смесей</w:t>
      </w:r>
      <w:r w:rsidR="00BD545E">
        <w:rPr>
          <w:sz w:val="28"/>
          <w:szCs w:val="28"/>
          <w:lang w:val="ru-RU"/>
        </w:rPr>
        <w:t>;</w:t>
      </w:r>
    </w:p>
    <w:p w14:paraId="5C0811EC" w14:textId="74C69FDF" w:rsidR="00BD545E" w:rsidRDefault="00551CF8" w:rsidP="00A2070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BD545E" w:rsidRPr="00BD545E">
        <w:rPr>
          <w:sz w:val="28"/>
          <w:szCs w:val="28"/>
          <w:lang w:val="ru-RU"/>
        </w:rPr>
        <w:t> цементобетонные монолитные покрытия (применяются в ограниченном объеме) на основаниях из щебеноч</w:t>
      </w:r>
      <w:r w:rsidR="00BD545E">
        <w:rPr>
          <w:sz w:val="28"/>
          <w:szCs w:val="28"/>
          <w:lang w:val="ru-RU"/>
        </w:rPr>
        <w:t>ных</w:t>
      </w:r>
      <w:r w:rsidR="009B4969">
        <w:rPr>
          <w:sz w:val="28"/>
          <w:szCs w:val="28"/>
          <w:lang w:val="ru-RU"/>
        </w:rPr>
        <w:t xml:space="preserve"> (гравийных) смесей</w:t>
      </w:r>
      <w:r w:rsidR="00BD545E" w:rsidRPr="00BD545E">
        <w:rPr>
          <w:sz w:val="28"/>
          <w:szCs w:val="28"/>
          <w:lang w:val="ru-RU"/>
        </w:rPr>
        <w:t xml:space="preserve"> и жесткого укатываемого бетона</w:t>
      </w:r>
      <w:r w:rsidR="00BD545E">
        <w:rPr>
          <w:sz w:val="28"/>
          <w:szCs w:val="28"/>
          <w:lang w:val="ru-RU"/>
        </w:rPr>
        <w:t>;</w:t>
      </w:r>
    </w:p>
    <w:p w14:paraId="5C0811ED" w14:textId="5E190D29" w:rsidR="00BD545E" w:rsidRDefault="00551CF8" w:rsidP="00A2070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BD545E" w:rsidRPr="00BD545E">
        <w:rPr>
          <w:sz w:val="28"/>
          <w:szCs w:val="28"/>
          <w:lang w:val="ru-RU"/>
        </w:rPr>
        <w:t> </w:t>
      </w:r>
      <w:r w:rsidR="00BD545E" w:rsidRPr="00353B65">
        <w:rPr>
          <w:sz w:val="28"/>
          <w:szCs w:val="28"/>
          <w:lang w:val="ru-RU"/>
        </w:rPr>
        <w:t>дорожные одежды для тротуаров</w:t>
      </w:r>
      <w:r w:rsidR="00BD545E" w:rsidRPr="00BD545E">
        <w:rPr>
          <w:sz w:val="28"/>
          <w:szCs w:val="28"/>
          <w:lang w:val="ru-RU"/>
        </w:rPr>
        <w:t>.</w:t>
      </w:r>
    </w:p>
    <w:p w14:paraId="5C0811EE" w14:textId="77777777" w:rsidR="00BD545E" w:rsidRPr="009B6A69" w:rsidRDefault="009B6A69" w:rsidP="003263D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9B6A69">
        <w:rPr>
          <w:sz w:val="28"/>
          <w:szCs w:val="28"/>
          <w:lang w:val="ru-RU"/>
        </w:rPr>
        <w:t xml:space="preserve">В соответствии с Типовыми дорожными конструкциями СК 6101-2010 для кольцевых и вылетных магистралей следует применять особо жесткую конструкцию из трехслойного асфальтобетона на жестком укатываемом бетоне общей толщиной связных слоев до </w:t>
      </w:r>
      <w:smartTag w:uri="urn:schemas-microsoft-com:office:smarttags" w:element="metricconverter">
        <w:smartTagPr>
          <w:attr w:name="ProductID" w:val="60 см"/>
        </w:smartTagPr>
        <w:r w:rsidRPr="009B6A69">
          <w:rPr>
            <w:sz w:val="28"/>
            <w:szCs w:val="28"/>
            <w:lang w:val="ru-RU"/>
          </w:rPr>
          <w:t>60 см</w:t>
        </w:r>
      </w:smartTag>
      <w:r w:rsidRPr="009B6A69">
        <w:rPr>
          <w:sz w:val="28"/>
          <w:szCs w:val="28"/>
          <w:lang w:val="ru-RU"/>
        </w:rPr>
        <w:t xml:space="preserve"> (конструкция А-5).</w:t>
      </w:r>
    </w:p>
    <w:p w14:paraId="5C0811EF" w14:textId="77777777" w:rsidR="009B6A69" w:rsidRPr="009B6A69" w:rsidRDefault="009B6A69" w:rsidP="003263D0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9B6A69">
        <w:rPr>
          <w:sz w:val="28"/>
          <w:szCs w:val="28"/>
          <w:lang w:val="ru-RU"/>
        </w:rPr>
        <w:t>На магистральных улицах и дорогах местного значения применяются асфальтобетонные покрытия</w:t>
      </w:r>
      <w:r w:rsidRPr="009B6A69">
        <w:rPr>
          <w:b/>
          <w:sz w:val="28"/>
          <w:szCs w:val="28"/>
          <w:lang w:val="ru-RU"/>
        </w:rPr>
        <w:t xml:space="preserve"> </w:t>
      </w:r>
      <w:r w:rsidRPr="009B6A69">
        <w:rPr>
          <w:sz w:val="28"/>
          <w:szCs w:val="28"/>
          <w:lang w:val="ru-RU"/>
        </w:rPr>
        <w:t>на различных основаниях, в том числе: на асфальтобетонных плотных и пористых асфальтобетонных смесях, ж</w:t>
      </w:r>
      <w:r w:rsidR="00472565">
        <w:rPr>
          <w:sz w:val="28"/>
          <w:szCs w:val="28"/>
          <w:lang w:val="ru-RU"/>
        </w:rPr>
        <w:t>е</w:t>
      </w:r>
      <w:r w:rsidRPr="009B6A69">
        <w:rPr>
          <w:sz w:val="28"/>
          <w:szCs w:val="28"/>
          <w:lang w:val="ru-RU"/>
        </w:rPr>
        <w:t xml:space="preserve">стком укатываемом бетоне класса В7.5, щебеночных (гравийных) смесях </w:t>
      </w:r>
      <w:r w:rsidR="006C10E2">
        <w:rPr>
          <w:sz w:val="28"/>
          <w:szCs w:val="28"/>
          <w:lang w:val="ru-RU"/>
        </w:rPr>
        <w:t xml:space="preserve">(конструкции А-1 </w:t>
      </w:r>
      <w:r w:rsidR="006C10E2" w:rsidRPr="00837C32">
        <w:rPr>
          <w:sz w:val="28"/>
          <w:szCs w:val="28"/>
          <w:lang w:val="ru-RU" w:eastAsia="ru-RU" w:bidi="ar-SA"/>
        </w:rPr>
        <w:t>–</w:t>
      </w:r>
      <w:r w:rsidR="006C10E2">
        <w:rPr>
          <w:sz w:val="28"/>
          <w:szCs w:val="28"/>
          <w:lang w:val="ru-RU" w:eastAsia="ru-RU" w:bidi="ar-SA"/>
        </w:rPr>
        <w:t xml:space="preserve"> </w:t>
      </w:r>
      <w:r w:rsidRPr="009B6A69">
        <w:rPr>
          <w:sz w:val="28"/>
          <w:szCs w:val="28"/>
          <w:lang w:val="ru-RU"/>
        </w:rPr>
        <w:t xml:space="preserve">А-4). </w:t>
      </w:r>
    </w:p>
    <w:p w14:paraId="5C0811F0" w14:textId="77777777" w:rsidR="009B6A69" w:rsidRPr="009B6A69" w:rsidRDefault="009B6A69" w:rsidP="009B6A6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9B6A69">
        <w:rPr>
          <w:sz w:val="28"/>
          <w:szCs w:val="28"/>
          <w:lang w:val="ru-RU"/>
        </w:rPr>
        <w:t>Для более низких категорий дорог принципиально сохраняются количество и вид материалов слоев. В то же время изменение интенсивности нагрузок учитывается посредством уменьшения толщины слоев и применения материалов с более низкими прочностными характеристиками.</w:t>
      </w:r>
    </w:p>
    <w:p w14:paraId="5C0811F1" w14:textId="77777777" w:rsidR="00BD545E" w:rsidRPr="009B6A69" w:rsidRDefault="009B6A69" w:rsidP="009B6A6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9B6A69">
        <w:rPr>
          <w:sz w:val="28"/>
          <w:szCs w:val="28"/>
          <w:lang w:val="ru-RU"/>
        </w:rPr>
        <w:t>В верхнем слое покрытий (слое износа) предусмотрено применение мелкозернистого асфальтобетона, литого ж</w:t>
      </w:r>
      <w:r w:rsidR="00472565">
        <w:rPr>
          <w:sz w:val="28"/>
          <w:szCs w:val="28"/>
          <w:lang w:val="ru-RU"/>
        </w:rPr>
        <w:t>е</w:t>
      </w:r>
      <w:r w:rsidRPr="009B6A69">
        <w:rPr>
          <w:sz w:val="28"/>
          <w:szCs w:val="28"/>
          <w:lang w:val="ru-RU"/>
        </w:rPr>
        <w:t>сткого асфальтобетона, асфальтобетона для покрытий с ковровой или мозаичной фактурой на основе щебня «дорсил», песчаного асфальтобетона.</w:t>
      </w:r>
    </w:p>
    <w:p w14:paraId="5C0811F2" w14:textId="77777777" w:rsidR="001F0C51" w:rsidRDefault="009B6A69" w:rsidP="009B6A6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9B6A69">
        <w:rPr>
          <w:sz w:val="28"/>
          <w:szCs w:val="28"/>
          <w:lang w:val="ru-RU"/>
        </w:rPr>
        <w:t>На магистральных улицах и дорогах общего</w:t>
      </w:r>
      <w:r w:rsidR="00CA7032">
        <w:rPr>
          <w:sz w:val="28"/>
          <w:szCs w:val="28"/>
          <w:lang w:val="ru-RU"/>
        </w:rPr>
        <w:t>родского значения рекомендуются</w:t>
      </w:r>
      <w:r w:rsidRPr="009B6A69">
        <w:rPr>
          <w:sz w:val="28"/>
          <w:szCs w:val="28"/>
          <w:lang w:val="ru-RU"/>
        </w:rPr>
        <w:t xml:space="preserve"> для применения в слоях покрытий (износа) щебеночно-мастичные и высокощебенистые смеси.</w:t>
      </w:r>
    </w:p>
    <w:p w14:paraId="5C0811F3" w14:textId="228EA950" w:rsidR="00480EDF" w:rsidRPr="009B6A69" w:rsidRDefault="00480EDF" w:rsidP="009A0F8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 xml:space="preserve">В приложении </w:t>
      </w:r>
      <w:r w:rsidR="000868B2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к </w:t>
      </w:r>
      <w:r w:rsidR="008D0EC5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етодическим рекомендациям справочно приведены схемы основных конструкций</w:t>
      </w:r>
      <w:r w:rsidR="006C10E2">
        <w:rPr>
          <w:sz w:val="28"/>
          <w:szCs w:val="28"/>
          <w:lang w:val="ru-RU"/>
        </w:rPr>
        <w:t xml:space="preserve"> (А-1</w:t>
      </w:r>
      <w:r w:rsidR="00D12A67">
        <w:rPr>
          <w:sz w:val="28"/>
          <w:szCs w:val="28"/>
          <w:lang w:val="ru-RU"/>
        </w:rPr>
        <w:t> </w:t>
      </w:r>
      <w:r w:rsidR="006C10E2" w:rsidRPr="00837C32">
        <w:rPr>
          <w:sz w:val="28"/>
          <w:szCs w:val="28"/>
          <w:lang w:val="ru-RU" w:eastAsia="ru-RU" w:bidi="ar-SA"/>
        </w:rPr>
        <w:t>–</w:t>
      </w:r>
      <w:r w:rsidR="00D12A67">
        <w:rPr>
          <w:sz w:val="28"/>
          <w:szCs w:val="28"/>
          <w:lang w:val="ru-RU"/>
        </w:rPr>
        <w:t> </w:t>
      </w:r>
      <w:r w:rsidR="006C10E2">
        <w:rPr>
          <w:sz w:val="28"/>
          <w:szCs w:val="28"/>
          <w:lang w:val="ru-RU"/>
        </w:rPr>
        <w:t>А-5)</w:t>
      </w:r>
      <w:r>
        <w:rPr>
          <w:sz w:val="28"/>
          <w:szCs w:val="28"/>
          <w:lang w:val="ru-RU"/>
        </w:rPr>
        <w:t xml:space="preserve">, материалы и толщина конструктивных слоев </w:t>
      </w:r>
      <w:r w:rsidR="00E47CF2">
        <w:rPr>
          <w:sz w:val="28"/>
          <w:szCs w:val="28"/>
          <w:lang w:val="ru-RU"/>
        </w:rPr>
        <w:t>дорожной одежды по отдельным видам улиц и дорог</w:t>
      </w:r>
      <w:r>
        <w:rPr>
          <w:sz w:val="28"/>
          <w:szCs w:val="28"/>
          <w:lang w:val="ru-RU"/>
        </w:rPr>
        <w:t xml:space="preserve">. </w:t>
      </w:r>
    </w:p>
    <w:p w14:paraId="5C0811F4" w14:textId="77777777" w:rsidR="001F0C51" w:rsidRPr="006C599B" w:rsidRDefault="001F0C51" w:rsidP="009A0F87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 w:bidi="ar-SA"/>
        </w:rPr>
      </w:pPr>
    </w:p>
    <w:p w14:paraId="5C0811F5" w14:textId="77777777" w:rsidR="007B0FA3" w:rsidRPr="00B11E37" w:rsidRDefault="003263D0" w:rsidP="00A20708">
      <w:pPr>
        <w:pStyle w:val="1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8" w:name="_Toc498498597"/>
      <w:bookmarkStart w:id="9" w:name="_Toc503869591"/>
      <w:r>
        <w:rPr>
          <w:rFonts w:ascii="Times New Roman" w:hAnsi="Times New Roman"/>
          <w:sz w:val="28"/>
          <w:szCs w:val="28"/>
          <w:lang w:val="ru-RU"/>
        </w:rPr>
        <w:t>3</w:t>
      </w:r>
      <w:r w:rsidR="007B0FA3" w:rsidRPr="00B11E37">
        <w:rPr>
          <w:rFonts w:ascii="Times New Roman" w:hAnsi="Times New Roman"/>
          <w:sz w:val="28"/>
          <w:szCs w:val="28"/>
        </w:rPr>
        <w:t>. Подготовка к проведению выездных контрольных мероприятий</w:t>
      </w:r>
      <w:bookmarkEnd w:id="8"/>
      <w:bookmarkEnd w:id="9"/>
    </w:p>
    <w:p w14:paraId="5C0811F6" w14:textId="77777777" w:rsidR="00125F84" w:rsidRPr="00B11E37" w:rsidRDefault="001F5173" w:rsidP="00211395">
      <w:pPr>
        <w:widowControl w:val="0"/>
        <w:ind w:firstLine="709"/>
        <w:jc w:val="both"/>
        <w:rPr>
          <w:sz w:val="28"/>
          <w:szCs w:val="28"/>
          <w:lang w:val="ru-RU"/>
        </w:rPr>
      </w:pPr>
      <w:bookmarkStart w:id="10" w:name="_Toc309040709"/>
      <w:r w:rsidRPr="00B11E37">
        <w:rPr>
          <w:sz w:val="28"/>
          <w:szCs w:val="28"/>
          <w:lang w:val="ru-RU"/>
        </w:rPr>
        <w:t>На этапе</w:t>
      </w:r>
      <w:r w:rsidR="007B0FA3" w:rsidRPr="00B11E37">
        <w:rPr>
          <w:sz w:val="28"/>
          <w:szCs w:val="28"/>
          <w:lang w:val="ru-RU"/>
        </w:rPr>
        <w:t xml:space="preserve"> подготовк</w:t>
      </w:r>
      <w:r w:rsidRPr="00B11E37">
        <w:rPr>
          <w:sz w:val="28"/>
          <w:szCs w:val="28"/>
          <w:lang w:val="ru-RU"/>
        </w:rPr>
        <w:t>и</w:t>
      </w:r>
      <w:r w:rsidR="007B0FA3" w:rsidRPr="00B11E37">
        <w:rPr>
          <w:sz w:val="28"/>
          <w:szCs w:val="28"/>
          <w:lang w:val="ru-RU"/>
        </w:rPr>
        <w:t xml:space="preserve"> к проведению вы</w:t>
      </w:r>
      <w:r w:rsidR="00125F84" w:rsidRPr="00B11E37">
        <w:rPr>
          <w:sz w:val="28"/>
          <w:szCs w:val="28"/>
          <w:lang w:val="ru-RU"/>
        </w:rPr>
        <w:t>ездн</w:t>
      </w:r>
      <w:r w:rsidRPr="00B11E37">
        <w:rPr>
          <w:sz w:val="28"/>
          <w:szCs w:val="28"/>
          <w:lang w:val="ru-RU"/>
        </w:rPr>
        <w:t>ого</w:t>
      </w:r>
      <w:r w:rsidR="00125F84" w:rsidRPr="00B11E37">
        <w:rPr>
          <w:sz w:val="28"/>
          <w:szCs w:val="28"/>
          <w:lang w:val="ru-RU"/>
        </w:rPr>
        <w:t xml:space="preserve"> контрольн</w:t>
      </w:r>
      <w:r w:rsidRPr="00B11E37">
        <w:rPr>
          <w:sz w:val="28"/>
          <w:szCs w:val="28"/>
          <w:lang w:val="ru-RU"/>
        </w:rPr>
        <w:t>ого</w:t>
      </w:r>
      <w:r w:rsidR="00125F84" w:rsidRPr="00B11E37">
        <w:rPr>
          <w:sz w:val="28"/>
          <w:szCs w:val="28"/>
          <w:lang w:val="ru-RU"/>
        </w:rPr>
        <w:t xml:space="preserve"> мероприяти</w:t>
      </w:r>
      <w:r w:rsidRPr="00B11E37">
        <w:rPr>
          <w:sz w:val="28"/>
          <w:szCs w:val="28"/>
          <w:lang w:val="ru-RU"/>
        </w:rPr>
        <w:t>я членами рабочей группы</w:t>
      </w:r>
      <w:r w:rsidR="00125F84" w:rsidRPr="00B11E37">
        <w:rPr>
          <w:sz w:val="28"/>
          <w:szCs w:val="28"/>
          <w:lang w:val="ru-RU"/>
        </w:rPr>
        <w:t xml:space="preserve"> изуч</w:t>
      </w:r>
      <w:r w:rsidR="00BC6ED6" w:rsidRPr="00B11E37">
        <w:rPr>
          <w:sz w:val="28"/>
          <w:szCs w:val="28"/>
          <w:lang w:val="ru-RU"/>
        </w:rPr>
        <w:t>ается</w:t>
      </w:r>
      <w:r w:rsidR="00125F84" w:rsidRPr="00B11E37">
        <w:rPr>
          <w:sz w:val="28"/>
          <w:szCs w:val="28"/>
          <w:lang w:val="ru-RU"/>
        </w:rPr>
        <w:t xml:space="preserve"> объект </w:t>
      </w:r>
      <w:r w:rsidR="00B11E37">
        <w:rPr>
          <w:sz w:val="28"/>
          <w:szCs w:val="28"/>
          <w:lang w:val="ru-RU"/>
        </w:rPr>
        <w:t>дорожного хозяйства</w:t>
      </w:r>
      <w:r w:rsidR="00125F84" w:rsidRPr="00B11E37">
        <w:rPr>
          <w:sz w:val="28"/>
          <w:szCs w:val="28"/>
          <w:lang w:val="ru-RU"/>
        </w:rPr>
        <w:t>, приняты</w:t>
      </w:r>
      <w:r w:rsidR="00BC6ED6" w:rsidRPr="00B11E37">
        <w:rPr>
          <w:sz w:val="28"/>
          <w:szCs w:val="28"/>
          <w:lang w:val="ru-RU"/>
        </w:rPr>
        <w:t>е</w:t>
      </w:r>
      <w:r w:rsidR="00125F84" w:rsidRPr="00B11E37">
        <w:rPr>
          <w:sz w:val="28"/>
          <w:szCs w:val="28"/>
          <w:lang w:val="ru-RU"/>
        </w:rPr>
        <w:t xml:space="preserve"> проектны</w:t>
      </w:r>
      <w:r w:rsidR="00BC6ED6" w:rsidRPr="00B11E37">
        <w:rPr>
          <w:sz w:val="28"/>
          <w:szCs w:val="28"/>
          <w:lang w:val="ru-RU"/>
        </w:rPr>
        <w:t>е</w:t>
      </w:r>
      <w:r w:rsidR="00125F84" w:rsidRPr="00B11E37">
        <w:rPr>
          <w:sz w:val="28"/>
          <w:szCs w:val="28"/>
          <w:lang w:val="ru-RU"/>
        </w:rPr>
        <w:t xml:space="preserve"> решени</w:t>
      </w:r>
      <w:r w:rsidR="00BC6ED6" w:rsidRPr="00B11E37">
        <w:rPr>
          <w:sz w:val="28"/>
          <w:szCs w:val="28"/>
          <w:lang w:val="ru-RU"/>
        </w:rPr>
        <w:t>я</w:t>
      </w:r>
      <w:r w:rsidR="00125F84" w:rsidRPr="00B11E37">
        <w:rPr>
          <w:sz w:val="28"/>
          <w:szCs w:val="28"/>
          <w:lang w:val="ru-RU"/>
        </w:rPr>
        <w:t xml:space="preserve">, </w:t>
      </w:r>
      <w:r w:rsidR="00BC6ED6" w:rsidRPr="00B11E37">
        <w:rPr>
          <w:sz w:val="28"/>
          <w:szCs w:val="28"/>
          <w:lang w:val="ru-RU"/>
        </w:rPr>
        <w:t xml:space="preserve">уточняются </w:t>
      </w:r>
      <w:r w:rsidR="00125F84" w:rsidRPr="00B11E37">
        <w:rPr>
          <w:sz w:val="28"/>
          <w:szCs w:val="28"/>
          <w:lang w:val="ru-RU"/>
        </w:rPr>
        <w:t>объем</w:t>
      </w:r>
      <w:r w:rsidR="00BC6ED6" w:rsidRPr="00B11E37">
        <w:rPr>
          <w:sz w:val="28"/>
          <w:szCs w:val="28"/>
          <w:lang w:val="ru-RU"/>
        </w:rPr>
        <w:t>ы</w:t>
      </w:r>
      <w:r w:rsidR="00125F84" w:rsidRPr="00B11E37">
        <w:rPr>
          <w:sz w:val="28"/>
          <w:szCs w:val="28"/>
          <w:lang w:val="ru-RU"/>
        </w:rPr>
        <w:t xml:space="preserve"> выполненных и оплаченных работ</w:t>
      </w:r>
      <w:r w:rsidR="00BC6ED6" w:rsidRPr="00B11E37">
        <w:rPr>
          <w:sz w:val="28"/>
          <w:szCs w:val="28"/>
          <w:lang w:val="ru-RU"/>
        </w:rPr>
        <w:t>,</w:t>
      </w:r>
      <w:r w:rsidR="007B0FA3" w:rsidRPr="00B11E37">
        <w:rPr>
          <w:sz w:val="28"/>
          <w:szCs w:val="28"/>
          <w:lang w:val="ru-RU"/>
        </w:rPr>
        <w:t xml:space="preserve"> осуществляется </w:t>
      </w:r>
      <w:r w:rsidR="00125F84" w:rsidRPr="00B11E37">
        <w:rPr>
          <w:sz w:val="28"/>
          <w:szCs w:val="28"/>
          <w:lang w:val="ru-RU"/>
        </w:rPr>
        <w:t>проверка</w:t>
      </w:r>
      <w:r w:rsidR="00BC6ED6" w:rsidRPr="00B11E37">
        <w:rPr>
          <w:sz w:val="28"/>
          <w:szCs w:val="28"/>
          <w:lang w:val="ru-RU"/>
        </w:rPr>
        <w:t xml:space="preserve"> (анализ)</w:t>
      </w:r>
      <w:r w:rsidR="00125F84" w:rsidRPr="00B11E37">
        <w:rPr>
          <w:sz w:val="28"/>
          <w:szCs w:val="28"/>
          <w:lang w:val="ru-RU"/>
        </w:rPr>
        <w:t>:</w:t>
      </w:r>
    </w:p>
    <w:p w14:paraId="5C0811F7" w14:textId="226D5B1F" w:rsidR="001D65CE" w:rsidRPr="00B11E37" w:rsidRDefault="00551CF8" w:rsidP="00FC2E8A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FC2E8A">
        <w:rPr>
          <w:sz w:val="28"/>
          <w:szCs w:val="28"/>
          <w:lang w:val="ru-RU"/>
        </w:rPr>
        <w:t> </w:t>
      </w:r>
      <w:r w:rsidR="001D65CE" w:rsidRPr="00B11E37">
        <w:rPr>
          <w:sz w:val="28"/>
          <w:szCs w:val="28"/>
          <w:lang w:val="ru-RU"/>
        </w:rPr>
        <w:t xml:space="preserve">заключенных </w:t>
      </w:r>
      <w:r w:rsidR="004A6A7E" w:rsidRPr="00B11E37">
        <w:rPr>
          <w:sz w:val="28"/>
          <w:szCs w:val="28"/>
          <w:lang w:val="ru-RU"/>
        </w:rPr>
        <w:t>контрактов (</w:t>
      </w:r>
      <w:r w:rsidR="001D65CE" w:rsidRPr="00B11E37">
        <w:rPr>
          <w:sz w:val="28"/>
          <w:szCs w:val="28"/>
          <w:lang w:val="ru-RU"/>
        </w:rPr>
        <w:t>договоров</w:t>
      </w:r>
      <w:r w:rsidR="004A6A7E" w:rsidRPr="00B11E37">
        <w:rPr>
          <w:sz w:val="28"/>
          <w:szCs w:val="28"/>
          <w:lang w:val="ru-RU"/>
        </w:rPr>
        <w:t>)</w:t>
      </w:r>
      <w:r w:rsidR="001D65CE" w:rsidRPr="00B11E37">
        <w:rPr>
          <w:sz w:val="28"/>
          <w:szCs w:val="28"/>
          <w:lang w:val="ru-RU"/>
        </w:rPr>
        <w:t xml:space="preserve"> на выполнение подрядных работ, осуществление функций технического заказчика, проектировщика, ведение авторского надзора за ходом строительства</w:t>
      </w:r>
      <w:r w:rsidR="00B11E37">
        <w:rPr>
          <w:sz w:val="28"/>
          <w:szCs w:val="28"/>
          <w:lang w:val="ru-RU"/>
        </w:rPr>
        <w:t xml:space="preserve"> ОДХ, выполнения ремонтных работ на ОДХ</w:t>
      </w:r>
      <w:r w:rsidR="004A6A7E" w:rsidRPr="00B11E37">
        <w:rPr>
          <w:sz w:val="28"/>
          <w:szCs w:val="28"/>
          <w:lang w:val="ru-RU"/>
        </w:rPr>
        <w:t xml:space="preserve"> и иной закупочной документации, размещенной в единой информационной системе </w:t>
      </w:r>
      <w:r w:rsidR="004A6A7E" w:rsidRPr="004467DC">
        <w:rPr>
          <w:spacing w:val="-10"/>
          <w:sz w:val="28"/>
          <w:szCs w:val="28"/>
          <w:lang w:val="ru-RU"/>
        </w:rPr>
        <w:t>в сфере закупок</w:t>
      </w:r>
      <w:r w:rsidR="00FC2E8A" w:rsidRPr="004467DC">
        <w:rPr>
          <w:spacing w:val="-10"/>
          <w:sz w:val="28"/>
          <w:szCs w:val="28"/>
          <w:lang w:val="ru-RU"/>
        </w:rPr>
        <w:t xml:space="preserve"> (ЕИС)</w:t>
      </w:r>
      <w:r w:rsidR="00FC2E8A" w:rsidRPr="004467DC">
        <w:rPr>
          <w:rStyle w:val="af5"/>
          <w:spacing w:val="-10"/>
          <w:sz w:val="28"/>
          <w:szCs w:val="28"/>
          <w:lang w:val="ru-RU"/>
        </w:rPr>
        <w:footnoteReference w:id="13"/>
      </w:r>
      <w:r w:rsidR="004A6A7E" w:rsidRPr="004467DC">
        <w:rPr>
          <w:spacing w:val="-10"/>
          <w:sz w:val="28"/>
          <w:szCs w:val="28"/>
          <w:lang w:val="ru-RU"/>
        </w:rPr>
        <w:t>,</w:t>
      </w:r>
      <w:r w:rsidR="004A6A7E" w:rsidRPr="00472565">
        <w:rPr>
          <w:spacing w:val="-8"/>
          <w:sz w:val="28"/>
          <w:szCs w:val="28"/>
          <w:lang w:val="ru-RU"/>
        </w:rPr>
        <w:t xml:space="preserve"> </w:t>
      </w:r>
      <w:r w:rsidR="004A6A7E" w:rsidRPr="00B11E37">
        <w:rPr>
          <w:sz w:val="28"/>
          <w:szCs w:val="28"/>
          <w:lang w:val="ru-RU"/>
        </w:rPr>
        <w:t>единой автоматизированной информационной системе торгов города Москвы (ЕАИСТ)</w:t>
      </w:r>
      <w:r w:rsidR="00DD3AC0">
        <w:rPr>
          <w:rStyle w:val="af5"/>
          <w:sz w:val="28"/>
          <w:szCs w:val="28"/>
          <w:lang w:val="ru-RU"/>
        </w:rPr>
        <w:footnoteReference w:id="14"/>
      </w:r>
      <w:r w:rsidR="00FC2E8A">
        <w:rPr>
          <w:sz w:val="28"/>
          <w:szCs w:val="28"/>
          <w:lang w:val="ru-RU"/>
        </w:rPr>
        <w:t xml:space="preserve">, </w:t>
      </w:r>
      <w:r w:rsidR="00FC2E8A" w:rsidRPr="00FC2E8A">
        <w:rPr>
          <w:rFonts w:eastAsia="Calibri"/>
          <w:sz w:val="28"/>
          <w:szCs w:val="28"/>
          <w:lang w:val="ru-RU"/>
        </w:rPr>
        <w:t>на Портале поставщиков</w:t>
      </w:r>
      <w:r w:rsidR="00FC2E8A" w:rsidRPr="00362C7E">
        <w:rPr>
          <w:rFonts w:eastAsia="Calibri"/>
          <w:sz w:val="28"/>
          <w:szCs w:val="28"/>
          <w:vertAlign w:val="superscript"/>
        </w:rPr>
        <w:footnoteReference w:id="15"/>
      </w:r>
      <w:r w:rsidR="00FC2E8A" w:rsidRPr="00FC2E8A">
        <w:rPr>
          <w:rFonts w:eastAsia="Calibri"/>
          <w:spacing w:val="-2"/>
          <w:sz w:val="28"/>
          <w:szCs w:val="28"/>
          <w:lang w:val="ru-RU"/>
        </w:rPr>
        <w:t>, а также в и</w:t>
      </w:r>
      <w:r w:rsidR="00FC2E8A" w:rsidRPr="00FC2E8A">
        <w:rPr>
          <w:rFonts w:eastAsia="Calibri"/>
          <w:sz w:val="28"/>
          <w:szCs w:val="28"/>
          <w:lang w:val="ru-RU"/>
        </w:rPr>
        <w:t>нформационно-аналитической системе</w:t>
      </w:r>
      <w:r w:rsidR="00FC2E8A" w:rsidRPr="00D70335">
        <w:rPr>
          <w:rFonts w:eastAsia="Calibri"/>
          <w:sz w:val="28"/>
          <w:szCs w:val="28"/>
        </w:rPr>
        <w:t> </w:t>
      </w:r>
      <w:r w:rsidR="00FC2E8A" w:rsidRPr="00FC2E8A">
        <w:rPr>
          <w:rFonts w:eastAsia="Calibri"/>
          <w:sz w:val="28"/>
          <w:szCs w:val="28"/>
          <w:lang w:val="ru-RU"/>
        </w:rPr>
        <w:t>КСП</w:t>
      </w:r>
      <w:r w:rsidR="00FC2E8A" w:rsidRPr="00FC2E8A">
        <w:rPr>
          <w:rFonts w:eastAsia="Calibri"/>
          <w:sz w:val="28"/>
          <w:szCs w:val="28"/>
          <w:lang w:val="ru-RU"/>
        </w:rPr>
        <w:noBreakHyphen/>
        <w:t>М</w:t>
      </w:r>
      <w:r w:rsidR="00FC2E8A" w:rsidRPr="00D70335">
        <w:rPr>
          <w:rFonts w:eastAsia="Calibri"/>
          <w:sz w:val="28"/>
          <w:szCs w:val="28"/>
          <w:vertAlign w:val="superscript"/>
        </w:rPr>
        <w:footnoteReference w:id="16"/>
      </w:r>
      <w:r w:rsidR="001D65CE" w:rsidRPr="00B11E37">
        <w:rPr>
          <w:sz w:val="28"/>
          <w:szCs w:val="28"/>
          <w:lang w:val="ru-RU"/>
        </w:rPr>
        <w:t>;</w:t>
      </w:r>
    </w:p>
    <w:p w14:paraId="5C0811F8" w14:textId="55EE72C8" w:rsidR="00B11E37" w:rsidRPr="00DF7ADE" w:rsidRDefault="00551CF8" w:rsidP="009A0F87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125F84" w:rsidRPr="00B11E37">
        <w:rPr>
          <w:sz w:val="28"/>
          <w:szCs w:val="28"/>
          <w:lang w:val="ru-RU"/>
        </w:rPr>
        <w:t> наличия разрешительной документации (разрешени</w:t>
      </w:r>
      <w:r w:rsidR="003650D2" w:rsidRPr="00B11E37">
        <w:rPr>
          <w:sz w:val="28"/>
          <w:szCs w:val="28"/>
          <w:lang w:val="ru-RU"/>
        </w:rPr>
        <w:t xml:space="preserve">е на строительство, </w:t>
      </w:r>
      <w:r w:rsidR="000627DA">
        <w:rPr>
          <w:sz w:val="28"/>
          <w:szCs w:val="28"/>
          <w:lang w:val="ru-RU"/>
        </w:rPr>
        <w:t>заключение о соответствии</w:t>
      </w:r>
      <w:r w:rsidR="00670372">
        <w:rPr>
          <w:rStyle w:val="af5"/>
          <w:sz w:val="28"/>
          <w:szCs w:val="28"/>
          <w:lang w:val="ru-RU"/>
        </w:rPr>
        <w:footnoteReference w:id="17"/>
      </w:r>
      <w:r w:rsidR="00670372">
        <w:rPr>
          <w:sz w:val="28"/>
          <w:szCs w:val="28"/>
          <w:lang w:val="ru-RU"/>
        </w:rPr>
        <w:t xml:space="preserve">, </w:t>
      </w:r>
      <w:r w:rsidR="003650D2" w:rsidRPr="00B11E37">
        <w:rPr>
          <w:sz w:val="28"/>
          <w:szCs w:val="28"/>
          <w:lang w:val="ru-RU"/>
        </w:rPr>
        <w:t>разрешение</w:t>
      </w:r>
      <w:r w:rsidR="00125F84" w:rsidRPr="00B11E37">
        <w:rPr>
          <w:sz w:val="28"/>
          <w:szCs w:val="28"/>
          <w:lang w:val="ru-RU"/>
        </w:rPr>
        <w:t xml:space="preserve"> на ввод объекта в эксплуатацию</w:t>
      </w:r>
      <w:r w:rsidR="00341E24">
        <w:rPr>
          <w:rStyle w:val="af5"/>
          <w:sz w:val="28"/>
          <w:szCs w:val="28"/>
          <w:lang w:val="ru-RU"/>
        </w:rPr>
        <w:footnoteReference w:id="18"/>
      </w:r>
      <w:r w:rsidR="00B11E37">
        <w:rPr>
          <w:sz w:val="28"/>
          <w:szCs w:val="28"/>
          <w:lang w:val="ru-RU"/>
        </w:rPr>
        <w:t xml:space="preserve"> –</w:t>
      </w:r>
      <w:r w:rsidR="00696058">
        <w:rPr>
          <w:sz w:val="28"/>
          <w:szCs w:val="28"/>
          <w:lang w:val="ru-RU"/>
        </w:rPr>
        <w:t xml:space="preserve"> </w:t>
      </w:r>
      <w:r w:rsidR="00B11E37">
        <w:rPr>
          <w:sz w:val="28"/>
          <w:szCs w:val="28"/>
          <w:lang w:val="ru-RU"/>
        </w:rPr>
        <w:t>в отношении строящихся ОДХ</w:t>
      </w:r>
      <w:r w:rsidR="00125F84" w:rsidRPr="00B11E37">
        <w:rPr>
          <w:sz w:val="28"/>
          <w:szCs w:val="28"/>
          <w:lang w:val="ru-RU"/>
        </w:rPr>
        <w:t>)</w:t>
      </w:r>
      <w:r w:rsidR="00B11E37">
        <w:rPr>
          <w:sz w:val="28"/>
          <w:szCs w:val="28"/>
          <w:lang w:val="ru-RU"/>
        </w:rPr>
        <w:t xml:space="preserve">, </w:t>
      </w:r>
      <w:r w:rsidR="00B11E37" w:rsidRPr="00B11E37">
        <w:rPr>
          <w:sz w:val="28"/>
          <w:szCs w:val="28"/>
          <w:lang w:val="ru-RU"/>
        </w:rPr>
        <w:t>ордеров</w:t>
      </w:r>
      <w:r w:rsidR="001D5C74">
        <w:rPr>
          <w:sz w:val="28"/>
          <w:szCs w:val="28"/>
          <w:lang w:val="ru-RU"/>
        </w:rPr>
        <w:t>, оформленных</w:t>
      </w:r>
      <w:r w:rsidR="00B11E37" w:rsidRPr="00B11E37">
        <w:rPr>
          <w:sz w:val="28"/>
          <w:szCs w:val="28"/>
          <w:lang w:val="ru-RU"/>
        </w:rPr>
        <w:t xml:space="preserve"> </w:t>
      </w:r>
      <w:r w:rsidR="001D5C74">
        <w:rPr>
          <w:sz w:val="28"/>
          <w:szCs w:val="28"/>
          <w:lang w:val="ru-RU" w:eastAsia="ru-RU" w:bidi="ar-SA"/>
        </w:rPr>
        <w:t>Объединением</w:t>
      </w:r>
      <w:r w:rsidR="00B11E37" w:rsidRPr="00B11E37">
        <w:rPr>
          <w:sz w:val="28"/>
          <w:szCs w:val="28"/>
          <w:lang w:val="ru-RU" w:eastAsia="ru-RU" w:bidi="ar-SA"/>
        </w:rPr>
        <w:t xml:space="preserve"> административно-технических инспекций города Москвы на производство работ</w:t>
      </w:r>
      <w:r w:rsidR="003F00EC">
        <w:rPr>
          <w:rStyle w:val="af5"/>
          <w:sz w:val="28"/>
          <w:szCs w:val="28"/>
          <w:lang w:val="ru-RU" w:eastAsia="ru-RU" w:bidi="ar-SA"/>
        </w:rPr>
        <w:footnoteReference w:id="19"/>
      </w:r>
      <w:r w:rsidR="00B11E37">
        <w:rPr>
          <w:sz w:val="28"/>
          <w:szCs w:val="28"/>
          <w:lang w:val="ru-RU"/>
        </w:rPr>
        <w:t>;</w:t>
      </w:r>
    </w:p>
    <w:p w14:paraId="5C0811F9" w14:textId="4654F128" w:rsidR="001D65CE" w:rsidRPr="00B11E37" w:rsidRDefault="00551CF8" w:rsidP="009A0F87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B11E37">
        <w:rPr>
          <w:sz w:val="28"/>
          <w:szCs w:val="28"/>
          <w:lang w:val="ru-RU"/>
        </w:rPr>
        <w:t> </w:t>
      </w:r>
      <w:r w:rsidR="00125F84" w:rsidRPr="00B11E37">
        <w:rPr>
          <w:sz w:val="28"/>
          <w:szCs w:val="28"/>
          <w:lang w:val="ru-RU"/>
        </w:rPr>
        <w:t>утвержденной проектной документации (с отметкой «в производство работ»)</w:t>
      </w:r>
      <w:r w:rsidR="00670372">
        <w:rPr>
          <w:sz w:val="28"/>
          <w:szCs w:val="28"/>
          <w:lang w:val="ru-RU"/>
        </w:rPr>
        <w:t>, з</w:t>
      </w:r>
      <w:r w:rsidR="00670372" w:rsidRPr="00DF7ADE">
        <w:rPr>
          <w:sz w:val="28"/>
          <w:szCs w:val="28"/>
          <w:lang w:val="ru-RU"/>
        </w:rPr>
        <w:t>аключени</w:t>
      </w:r>
      <w:r w:rsidR="00670372">
        <w:rPr>
          <w:sz w:val="28"/>
          <w:szCs w:val="28"/>
          <w:lang w:val="ru-RU"/>
        </w:rPr>
        <w:t>й</w:t>
      </w:r>
      <w:r w:rsidR="00670372" w:rsidRPr="00DF7ADE">
        <w:rPr>
          <w:sz w:val="28"/>
          <w:szCs w:val="28"/>
          <w:lang w:val="ru-RU"/>
        </w:rPr>
        <w:t xml:space="preserve"> Государственного автономного учреждения города Москвы «Московская государственная экспертиза»</w:t>
      </w:r>
      <w:r w:rsidR="00670372">
        <w:rPr>
          <w:sz w:val="28"/>
          <w:szCs w:val="28"/>
          <w:lang w:val="ru-RU"/>
        </w:rPr>
        <w:t xml:space="preserve"> по результатам экспертизы проектной документации</w:t>
      </w:r>
      <w:r w:rsidR="001D65CE" w:rsidRPr="00B11E37">
        <w:rPr>
          <w:sz w:val="28"/>
          <w:szCs w:val="28"/>
          <w:lang w:val="ru-RU"/>
        </w:rPr>
        <w:t>;</w:t>
      </w:r>
    </w:p>
    <w:p w14:paraId="5C0811FA" w14:textId="31890FD8" w:rsidR="001D65CE" w:rsidRPr="00B11E37" w:rsidRDefault="00551CF8" w:rsidP="009A0F87">
      <w:pPr>
        <w:widowControl w:val="0"/>
        <w:ind w:firstLine="709"/>
        <w:jc w:val="both"/>
        <w:rPr>
          <w:sz w:val="28"/>
          <w:szCs w:val="28"/>
          <w:lang w:val="ru-RU" w:eastAsia="ru-RU" w:bidi="ar-SA"/>
        </w:rPr>
      </w:pPr>
      <w:r w:rsidRPr="00AA2B4B">
        <w:rPr>
          <w:sz w:val="28"/>
          <w:szCs w:val="28"/>
          <w:lang w:val="ru-RU"/>
        </w:rPr>
        <w:t>–</w:t>
      </w:r>
      <w:r w:rsidR="001D65CE" w:rsidRPr="00B11E37">
        <w:rPr>
          <w:sz w:val="28"/>
          <w:szCs w:val="28"/>
          <w:lang w:val="ru-RU"/>
        </w:rPr>
        <w:t> документов, подтверждающи</w:t>
      </w:r>
      <w:r w:rsidR="00EB2F7D" w:rsidRPr="00B11E37">
        <w:rPr>
          <w:sz w:val="28"/>
          <w:szCs w:val="28"/>
          <w:lang w:val="ru-RU"/>
        </w:rPr>
        <w:t>х</w:t>
      </w:r>
      <w:r w:rsidR="001D65CE" w:rsidRPr="00B11E37">
        <w:rPr>
          <w:sz w:val="28"/>
          <w:szCs w:val="28"/>
          <w:lang w:val="ru-RU"/>
        </w:rPr>
        <w:t xml:space="preserve"> объем и стоимость выполненных работ (</w:t>
      </w:r>
      <w:r w:rsidR="00910F62" w:rsidRPr="00B11E37">
        <w:rPr>
          <w:sz w:val="28"/>
          <w:szCs w:val="28"/>
          <w:lang w:val="ru-RU"/>
        </w:rPr>
        <w:t xml:space="preserve">например, </w:t>
      </w:r>
      <w:r w:rsidR="001D65CE" w:rsidRPr="00B11E37">
        <w:rPr>
          <w:sz w:val="28"/>
          <w:szCs w:val="28"/>
          <w:lang w:val="ru-RU" w:eastAsia="ru-RU" w:bidi="ar-SA"/>
        </w:rPr>
        <w:t>акт о приемке выполненных работ (унифицированная форма № КС-2), справка о стоимости выполненных работ и затрат (унифицированная форма № КС-3)</w:t>
      </w:r>
      <w:r w:rsidR="001D65CE" w:rsidRPr="00B11E37">
        <w:rPr>
          <w:rStyle w:val="af5"/>
          <w:sz w:val="28"/>
          <w:szCs w:val="28"/>
          <w:lang w:val="ru-RU" w:eastAsia="ru-RU" w:bidi="ar-SA"/>
        </w:rPr>
        <w:footnoteReference w:id="20"/>
      </w:r>
      <w:r w:rsidR="001D65CE" w:rsidRPr="00B11E37">
        <w:rPr>
          <w:sz w:val="28"/>
          <w:szCs w:val="28"/>
          <w:lang w:val="ru-RU" w:eastAsia="ru-RU" w:bidi="ar-SA"/>
        </w:rPr>
        <w:t>;</w:t>
      </w:r>
    </w:p>
    <w:bookmarkEnd w:id="10"/>
    <w:p w14:paraId="5C0811FB" w14:textId="77777777" w:rsidR="009F15CA" w:rsidRPr="00B11E37" w:rsidRDefault="00681860" w:rsidP="009F15CA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B11E37">
        <w:rPr>
          <w:sz w:val="28"/>
          <w:szCs w:val="28"/>
          <w:lang w:val="ru-RU"/>
        </w:rPr>
        <w:t>– </w:t>
      </w:r>
      <w:r w:rsidR="001D65CE" w:rsidRPr="00B11E37">
        <w:rPr>
          <w:sz w:val="28"/>
          <w:szCs w:val="28"/>
          <w:lang w:val="ru-RU"/>
        </w:rPr>
        <w:t>проектной документации</w:t>
      </w:r>
      <w:r w:rsidR="00991779">
        <w:rPr>
          <w:sz w:val="28"/>
          <w:szCs w:val="28"/>
          <w:lang w:val="ru-RU"/>
        </w:rPr>
        <w:t xml:space="preserve"> на строительство или ремонт ОДХ</w:t>
      </w:r>
      <w:r w:rsidR="00F811BA" w:rsidRPr="00B11E37">
        <w:rPr>
          <w:sz w:val="28"/>
          <w:szCs w:val="28"/>
          <w:lang w:val="ru-RU"/>
        </w:rPr>
        <w:t xml:space="preserve"> на предмет правильности определения сметной стоимости, соответствия принятых проектных решений техническим регламентам (нормам и правилам проектирования и строительства)</w:t>
      </w:r>
      <w:r w:rsidR="009F15CA" w:rsidRPr="00B11E37">
        <w:rPr>
          <w:sz w:val="28"/>
          <w:szCs w:val="28"/>
          <w:lang w:val="ru-RU"/>
        </w:rPr>
        <w:t>, соответствия проектной документации техническому заданию на проектирование</w:t>
      </w:r>
      <w:r w:rsidR="002763CD" w:rsidRPr="00B11E37">
        <w:rPr>
          <w:sz w:val="28"/>
          <w:szCs w:val="28"/>
          <w:lang w:val="ru-RU"/>
        </w:rPr>
        <w:t>, технологическому заданию</w:t>
      </w:r>
      <w:r w:rsidR="009F15CA" w:rsidRPr="00B11E37">
        <w:rPr>
          <w:sz w:val="28"/>
          <w:szCs w:val="28"/>
          <w:lang w:val="ru-RU"/>
        </w:rPr>
        <w:t xml:space="preserve"> и техническим условиям;</w:t>
      </w:r>
    </w:p>
    <w:p w14:paraId="5C0811FC" w14:textId="77777777" w:rsidR="003D4F96" w:rsidRPr="00B11E37" w:rsidRDefault="003D4F96" w:rsidP="009F15CA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B11E37">
        <w:rPr>
          <w:sz w:val="28"/>
          <w:szCs w:val="28"/>
          <w:lang w:val="ru-RU"/>
        </w:rPr>
        <w:t xml:space="preserve">– материалов предшествующих контрольных </w:t>
      </w:r>
      <w:r w:rsidR="002D0F1B" w:rsidRPr="00B11E37">
        <w:rPr>
          <w:sz w:val="28"/>
          <w:szCs w:val="28"/>
          <w:lang w:val="ru-RU"/>
        </w:rPr>
        <w:t>и экспертно-аналитических мероприятий КСП Москвы</w:t>
      </w:r>
      <w:r w:rsidRPr="00B11E37">
        <w:rPr>
          <w:sz w:val="28"/>
          <w:szCs w:val="28"/>
          <w:lang w:val="ru-RU"/>
        </w:rPr>
        <w:t xml:space="preserve">, </w:t>
      </w:r>
      <w:r w:rsidR="002D0F1B" w:rsidRPr="00B11E37">
        <w:rPr>
          <w:sz w:val="28"/>
          <w:szCs w:val="28"/>
          <w:lang w:val="ru-RU"/>
        </w:rPr>
        <w:t>а также</w:t>
      </w:r>
      <w:r w:rsidRPr="00B11E37">
        <w:rPr>
          <w:sz w:val="28"/>
          <w:szCs w:val="28"/>
          <w:lang w:val="ru-RU"/>
        </w:rPr>
        <w:t xml:space="preserve"> материалов </w:t>
      </w:r>
      <w:r w:rsidR="002D0F1B" w:rsidRPr="00B11E37">
        <w:rPr>
          <w:sz w:val="28"/>
          <w:szCs w:val="28"/>
          <w:lang w:val="ru-RU"/>
        </w:rPr>
        <w:t>контрольных мероприятий, проведенных другими контрольными и надзорными органами</w:t>
      </w:r>
      <w:r w:rsidRPr="00B11E37">
        <w:rPr>
          <w:sz w:val="28"/>
          <w:szCs w:val="28"/>
          <w:lang w:val="ru-RU"/>
        </w:rPr>
        <w:t>;</w:t>
      </w:r>
    </w:p>
    <w:p w14:paraId="5C0811FD" w14:textId="77777777" w:rsidR="00B11E37" w:rsidRDefault="009F15CA" w:rsidP="00B11E37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B11E37">
        <w:rPr>
          <w:sz w:val="28"/>
          <w:szCs w:val="28"/>
          <w:lang w:val="ru-RU"/>
        </w:rPr>
        <w:t>– </w:t>
      </w:r>
      <w:r w:rsidRPr="00B11E37">
        <w:rPr>
          <w:sz w:val="28"/>
          <w:szCs w:val="28"/>
          <w:lang w:val="ru-RU" w:eastAsia="ru-RU" w:bidi="ar-SA"/>
        </w:rPr>
        <w:t>разрешений на выр</w:t>
      </w:r>
      <w:r w:rsidR="00191752" w:rsidRPr="00B11E37">
        <w:rPr>
          <w:sz w:val="28"/>
          <w:szCs w:val="28"/>
          <w:lang w:val="ru-RU" w:eastAsia="ru-RU" w:bidi="ar-SA"/>
        </w:rPr>
        <w:t>убку и пересадку насаждений</w:t>
      </w:r>
      <w:r w:rsidR="00E40609" w:rsidRPr="00B11E37">
        <w:rPr>
          <w:sz w:val="28"/>
          <w:szCs w:val="28"/>
          <w:lang w:val="ru-RU" w:eastAsia="ru-RU" w:bidi="ar-SA"/>
        </w:rPr>
        <w:t>, актов освидетельствования скрытых работ</w:t>
      </w:r>
      <w:r w:rsidR="001D5C74">
        <w:rPr>
          <w:sz w:val="28"/>
          <w:szCs w:val="28"/>
          <w:lang w:val="ru-RU" w:eastAsia="ru-RU" w:bidi="ar-SA"/>
        </w:rPr>
        <w:t xml:space="preserve"> </w:t>
      </w:r>
      <w:r w:rsidR="00B11E37">
        <w:rPr>
          <w:sz w:val="28"/>
          <w:szCs w:val="28"/>
          <w:lang w:val="ru-RU" w:eastAsia="ru-RU" w:bidi="ar-SA"/>
        </w:rPr>
        <w:t xml:space="preserve">и </w:t>
      </w:r>
      <w:r w:rsidR="00C30366">
        <w:rPr>
          <w:sz w:val="28"/>
          <w:szCs w:val="28"/>
          <w:lang w:val="ru-RU" w:eastAsia="ru-RU" w:bidi="ar-SA"/>
        </w:rPr>
        <w:t xml:space="preserve">иных </w:t>
      </w:r>
      <w:r w:rsidR="00BC7165" w:rsidRPr="00BC7165">
        <w:rPr>
          <w:sz w:val="28"/>
          <w:szCs w:val="28"/>
          <w:lang w:val="ru-RU" w:eastAsia="ru-RU" w:bidi="ar-SA"/>
        </w:rPr>
        <w:t>документ</w:t>
      </w:r>
      <w:r w:rsidR="00B34F00">
        <w:rPr>
          <w:sz w:val="28"/>
          <w:szCs w:val="28"/>
          <w:lang w:val="ru-RU" w:eastAsia="ru-RU" w:bidi="ar-SA"/>
        </w:rPr>
        <w:t>ов</w:t>
      </w:r>
      <w:r w:rsidR="00BC7165" w:rsidRPr="00BC7165">
        <w:rPr>
          <w:sz w:val="28"/>
          <w:szCs w:val="28"/>
          <w:lang w:val="ru-RU" w:eastAsia="ru-RU" w:bidi="ar-SA"/>
        </w:rPr>
        <w:t>, предусмотренны</w:t>
      </w:r>
      <w:r w:rsidR="00B34F00">
        <w:rPr>
          <w:sz w:val="28"/>
          <w:szCs w:val="28"/>
          <w:lang w:val="ru-RU" w:eastAsia="ru-RU" w:bidi="ar-SA"/>
        </w:rPr>
        <w:t>х</w:t>
      </w:r>
      <w:r w:rsidR="00BC7165" w:rsidRPr="00BC7165">
        <w:rPr>
          <w:sz w:val="28"/>
          <w:szCs w:val="28"/>
          <w:lang w:val="ru-RU" w:eastAsia="ru-RU" w:bidi="ar-SA"/>
        </w:rPr>
        <w:t xml:space="preserve"> к формированию (составлению) при выполнении работ нормативными правовыми актами</w:t>
      </w:r>
      <w:r w:rsidRPr="00B11E37">
        <w:rPr>
          <w:sz w:val="28"/>
          <w:szCs w:val="28"/>
          <w:lang w:val="ru-RU" w:eastAsia="ru-RU" w:bidi="ar-SA"/>
        </w:rPr>
        <w:t>.</w:t>
      </w:r>
      <w:r w:rsidR="00F811BA" w:rsidRPr="00B11E37">
        <w:rPr>
          <w:sz w:val="28"/>
          <w:szCs w:val="28"/>
          <w:lang w:val="ru-RU"/>
        </w:rPr>
        <w:t xml:space="preserve"> </w:t>
      </w:r>
    </w:p>
    <w:p w14:paraId="5C0811FE" w14:textId="77777777" w:rsidR="00B11E37" w:rsidRDefault="00211395" w:rsidP="00B11E37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B11E37">
        <w:rPr>
          <w:sz w:val="28"/>
          <w:szCs w:val="28"/>
          <w:lang w:val="ru-RU"/>
        </w:rPr>
        <w:t xml:space="preserve">На подготовительном этапе анализируются документы и информация, полученные на основании запросов в ходе контрольного мероприятия, а также с использованием </w:t>
      </w:r>
      <w:r w:rsidR="004A0D6A" w:rsidRPr="00B11E37">
        <w:rPr>
          <w:sz w:val="28"/>
          <w:szCs w:val="28"/>
          <w:lang w:val="ru-RU"/>
        </w:rPr>
        <w:t>Информационно-аналитической системы управления градостроительной деятельности</w:t>
      </w:r>
      <w:r w:rsidR="00AA1BB3" w:rsidRPr="00B11E37">
        <w:rPr>
          <w:rStyle w:val="af5"/>
          <w:sz w:val="28"/>
          <w:szCs w:val="28"/>
          <w:lang w:val="ru-RU"/>
        </w:rPr>
        <w:footnoteReference w:id="21"/>
      </w:r>
      <w:r w:rsidR="00B11E37">
        <w:rPr>
          <w:sz w:val="28"/>
          <w:szCs w:val="28"/>
          <w:lang w:val="ru-RU"/>
        </w:rPr>
        <w:t xml:space="preserve">, </w:t>
      </w:r>
      <w:r w:rsidR="005F1543" w:rsidRPr="005F1543">
        <w:rPr>
          <w:sz w:val="28"/>
          <w:szCs w:val="28"/>
          <w:lang w:val="ru-RU"/>
        </w:rPr>
        <w:t>Информационно-аналитической системы мониторинга комплексного развития города Москвы</w:t>
      </w:r>
      <w:r w:rsidR="005F1543">
        <w:rPr>
          <w:sz w:val="28"/>
          <w:szCs w:val="28"/>
          <w:lang w:val="ru-RU"/>
        </w:rPr>
        <w:t>,</w:t>
      </w:r>
      <w:r w:rsidR="005F1543" w:rsidRPr="005F1543">
        <w:rPr>
          <w:sz w:val="28"/>
          <w:szCs w:val="28"/>
          <w:lang w:val="ru-RU"/>
        </w:rPr>
        <w:t xml:space="preserve"> </w:t>
      </w:r>
      <w:r w:rsidR="00B11E37">
        <w:rPr>
          <w:sz w:val="28"/>
          <w:szCs w:val="28"/>
          <w:lang w:val="ru-RU"/>
        </w:rPr>
        <w:t xml:space="preserve">Единой информационной системы «Мосгорзаказ», </w:t>
      </w:r>
      <w:r w:rsidR="00B11E37">
        <w:rPr>
          <w:sz w:val="28"/>
          <w:szCs w:val="28"/>
          <w:lang w:val="ru-RU" w:eastAsia="ru-RU" w:bidi="ar-SA"/>
        </w:rPr>
        <w:t>Автоматизированной системы управления «Объединенная диспетчерская служба Департамента жилищно-коммунального хозяйства и благоустройства города Москвы».</w:t>
      </w:r>
    </w:p>
    <w:p w14:paraId="5C0811FF" w14:textId="77777777" w:rsidR="00B708F0" w:rsidRDefault="001D65CE" w:rsidP="00B708F0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B11E37">
        <w:rPr>
          <w:sz w:val="28"/>
          <w:szCs w:val="28"/>
          <w:lang w:val="ru-RU"/>
        </w:rPr>
        <w:t>По результатам подготовки</w:t>
      </w:r>
      <w:r w:rsidR="00BC6ED6" w:rsidRPr="00B11E37">
        <w:rPr>
          <w:sz w:val="28"/>
          <w:szCs w:val="28"/>
          <w:lang w:val="ru-RU"/>
        </w:rPr>
        <w:t xml:space="preserve"> к выездно</w:t>
      </w:r>
      <w:r w:rsidR="00915EEA" w:rsidRPr="00B11E37">
        <w:rPr>
          <w:sz w:val="28"/>
          <w:szCs w:val="28"/>
          <w:lang w:val="ru-RU"/>
        </w:rPr>
        <w:t>му контрольному мероприятию</w:t>
      </w:r>
      <w:r w:rsidRPr="00B11E37">
        <w:rPr>
          <w:sz w:val="28"/>
          <w:szCs w:val="28"/>
          <w:lang w:val="ru-RU"/>
        </w:rPr>
        <w:t xml:space="preserve"> определяется перечень дополнительных вопросов, требующих уточнения непосредственно на </w:t>
      </w:r>
      <w:r w:rsidR="006F527A">
        <w:rPr>
          <w:sz w:val="28"/>
          <w:szCs w:val="28"/>
          <w:lang w:val="ru-RU"/>
        </w:rPr>
        <w:t>ОДХ</w:t>
      </w:r>
      <w:r w:rsidR="00B345CF" w:rsidRPr="00B11E37">
        <w:rPr>
          <w:sz w:val="28"/>
          <w:szCs w:val="28"/>
          <w:lang w:val="ru-RU"/>
        </w:rPr>
        <w:t xml:space="preserve">, а также уточняется возможность и необходимость привлечения </w:t>
      </w:r>
      <w:r w:rsidR="003A5C88">
        <w:rPr>
          <w:sz w:val="28"/>
          <w:szCs w:val="28"/>
          <w:lang w:val="ru-RU"/>
        </w:rPr>
        <w:t xml:space="preserve">специалистов и экспертов сторонних </w:t>
      </w:r>
      <w:r w:rsidR="00B345CF" w:rsidRPr="00B11E37">
        <w:rPr>
          <w:sz w:val="28"/>
          <w:szCs w:val="28"/>
          <w:lang w:val="ru-RU"/>
        </w:rPr>
        <w:t>специализированных организаций, лабораторий для осуществления инструментального и лабораторного контроля.</w:t>
      </w:r>
    </w:p>
    <w:p w14:paraId="5C081200" w14:textId="77777777" w:rsidR="004C78C4" w:rsidRPr="00B11E37" w:rsidRDefault="004C78C4" w:rsidP="004C78C4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B11E37">
        <w:rPr>
          <w:sz w:val="28"/>
          <w:szCs w:val="28"/>
          <w:lang w:val="ru-RU"/>
        </w:rPr>
        <w:t>Порядок согласования и привлечения специалистов</w:t>
      </w:r>
      <w:r>
        <w:rPr>
          <w:sz w:val="28"/>
          <w:szCs w:val="28"/>
          <w:lang w:val="ru-RU"/>
        </w:rPr>
        <w:t xml:space="preserve"> и </w:t>
      </w:r>
      <w:r w:rsidRPr="00B11E37">
        <w:rPr>
          <w:sz w:val="28"/>
          <w:szCs w:val="28"/>
          <w:lang w:val="ru-RU"/>
        </w:rPr>
        <w:t xml:space="preserve">экспертов сторонних </w:t>
      </w:r>
      <w:r>
        <w:rPr>
          <w:sz w:val="28"/>
          <w:szCs w:val="28"/>
          <w:lang w:val="ru-RU"/>
        </w:rPr>
        <w:t xml:space="preserve">специализированных организаций, </w:t>
      </w:r>
      <w:r w:rsidRPr="00B11E37">
        <w:rPr>
          <w:sz w:val="28"/>
          <w:szCs w:val="28"/>
          <w:lang w:val="ru-RU"/>
        </w:rPr>
        <w:t xml:space="preserve">лабораторий </w:t>
      </w:r>
      <w:r>
        <w:rPr>
          <w:sz w:val="28"/>
          <w:szCs w:val="28"/>
          <w:lang w:val="ru-RU"/>
        </w:rPr>
        <w:t xml:space="preserve">(далее – привлеченные лица) </w:t>
      </w:r>
      <w:r w:rsidRPr="00B11E37">
        <w:rPr>
          <w:sz w:val="28"/>
          <w:szCs w:val="28"/>
          <w:lang w:val="ru-RU"/>
        </w:rPr>
        <w:t>для участия в выездных контрольных мероприятиях на возмездной основе регламентируется локальными нормативными правовыми актами КСП Москвы.</w:t>
      </w:r>
    </w:p>
    <w:p w14:paraId="5C081201" w14:textId="77777777" w:rsidR="003A5C88" w:rsidRDefault="003A5C88" w:rsidP="003A5C8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Дополнительно при проведении </w:t>
      </w:r>
      <w:r w:rsidRPr="00B662F9">
        <w:rPr>
          <w:sz w:val="28"/>
          <w:szCs w:val="28"/>
          <w:lang w:val="ru-RU"/>
        </w:rPr>
        <w:t xml:space="preserve">выездных контрольных мероприятий на </w:t>
      </w:r>
      <w:r>
        <w:rPr>
          <w:sz w:val="28"/>
          <w:szCs w:val="28"/>
          <w:lang w:val="ru-RU"/>
        </w:rPr>
        <w:t xml:space="preserve">ОДХ могут быть приглашены </w:t>
      </w:r>
      <w:r w:rsidR="00AC4530">
        <w:rPr>
          <w:sz w:val="28"/>
          <w:szCs w:val="28"/>
          <w:lang w:val="ru-RU"/>
        </w:rPr>
        <w:t>(</w:t>
      </w:r>
      <w:r w:rsidR="00AC4530">
        <w:rPr>
          <w:sz w:val="28"/>
          <w:szCs w:val="28"/>
          <w:lang w:val="ru-RU" w:eastAsia="ru-RU" w:bidi="ar-SA"/>
        </w:rPr>
        <w:t>путем направления писем</w:t>
      </w:r>
      <w:r w:rsidR="00AC4530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 xml:space="preserve">должностные лица дорожной инспекции </w:t>
      </w:r>
      <w:r w:rsidRPr="00B11E37">
        <w:rPr>
          <w:sz w:val="28"/>
          <w:szCs w:val="28"/>
          <w:lang w:val="ru-RU" w:eastAsia="ru-RU" w:bidi="ar-SA"/>
        </w:rPr>
        <w:t>Объединения административно-технических инспекций города Москвы</w:t>
      </w:r>
      <w:r>
        <w:rPr>
          <w:sz w:val="28"/>
          <w:szCs w:val="28"/>
          <w:lang w:val="ru-RU" w:eastAsia="ru-RU" w:bidi="ar-SA"/>
        </w:rPr>
        <w:t>, Государственного казенного учреждения города Москвы «Экспертавтодор», Государственного бюджетного учреждения города Москвы «Автомобильные дороги»</w:t>
      </w:r>
      <w:r w:rsidR="00CA7032">
        <w:rPr>
          <w:sz w:val="28"/>
          <w:szCs w:val="28"/>
          <w:lang w:val="ru-RU" w:eastAsia="ru-RU" w:bidi="ar-SA"/>
        </w:rPr>
        <w:t xml:space="preserve"> (далее – должностные лица приглашенных организаций)</w:t>
      </w:r>
      <w:r w:rsidR="00F04C8E">
        <w:rPr>
          <w:sz w:val="28"/>
          <w:szCs w:val="28"/>
          <w:lang w:val="ru-RU" w:eastAsia="ru-RU" w:bidi="ar-SA"/>
        </w:rPr>
        <w:t>, участвующие в приемке выполненных работ</w:t>
      </w:r>
      <w:r w:rsidR="00B30BFC">
        <w:rPr>
          <w:sz w:val="28"/>
          <w:szCs w:val="28"/>
          <w:lang w:val="ru-RU" w:eastAsia="ru-RU" w:bidi="ar-SA"/>
        </w:rPr>
        <w:t>, а также иные органы и организации города Москвы.</w:t>
      </w:r>
    </w:p>
    <w:p w14:paraId="5C081202" w14:textId="77777777" w:rsidR="00AD711A" w:rsidRDefault="00AD711A" w:rsidP="009F15CA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B11E37">
        <w:rPr>
          <w:sz w:val="28"/>
          <w:szCs w:val="28"/>
          <w:lang w:val="ru-RU"/>
        </w:rPr>
        <w:t xml:space="preserve">Результаты подготовки к выездному контрольному мероприятию </w:t>
      </w:r>
      <w:r w:rsidR="00F24C07" w:rsidRPr="00B11E37">
        <w:rPr>
          <w:sz w:val="28"/>
          <w:szCs w:val="28"/>
          <w:lang w:val="ru-RU"/>
        </w:rPr>
        <w:t>отражаются в аналитических записках членов рабочей группы.</w:t>
      </w:r>
    </w:p>
    <w:p w14:paraId="5C081203" w14:textId="77777777" w:rsidR="00967BF6" w:rsidRDefault="00967BF6" w:rsidP="00967BF6">
      <w:pPr>
        <w:rPr>
          <w:lang w:val="ru-RU"/>
        </w:rPr>
      </w:pPr>
      <w:bookmarkStart w:id="11" w:name="_Toc498498598"/>
    </w:p>
    <w:p w14:paraId="5C081204" w14:textId="77777777" w:rsidR="0049626E" w:rsidRPr="00B662F9" w:rsidRDefault="003263D0" w:rsidP="0049626E">
      <w:pPr>
        <w:pStyle w:val="1"/>
        <w:widowControl w:val="0"/>
        <w:spacing w:before="0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12" w:name="_Toc498498596"/>
      <w:bookmarkStart w:id="13" w:name="_Toc503869592"/>
      <w:r>
        <w:rPr>
          <w:rFonts w:ascii="Times New Roman" w:hAnsi="Times New Roman"/>
          <w:sz w:val="28"/>
          <w:szCs w:val="28"/>
          <w:lang w:val="ru-RU"/>
        </w:rPr>
        <w:t>4</w:t>
      </w:r>
      <w:r w:rsidR="0049626E" w:rsidRPr="00B662F9">
        <w:rPr>
          <w:rFonts w:ascii="Times New Roman" w:hAnsi="Times New Roman"/>
          <w:sz w:val="28"/>
          <w:szCs w:val="28"/>
        </w:rPr>
        <w:t>. Организация выездных контрольных мероприятий</w:t>
      </w:r>
      <w:r w:rsidR="0049626E" w:rsidRPr="00B662F9">
        <w:rPr>
          <w:rFonts w:ascii="Times New Roman" w:hAnsi="Times New Roman"/>
          <w:sz w:val="28"/>
          <w:szCs w:val="28"/>
          <w:lang w:val="ru-RU"/>
        </w:rPr>
        <w:t xml:space="preserve"> на </w:t>
      </w:r>
      <w:bookmarkEnd w:id="12"/>
      <w:r w:rsidR="0049626E" w:rsidRPr="00967BF6">
        <w:rPr>
          <w:rFonts w:ascii="Times New Roman" w:hAnsi="Times New Roman"/>
          <w:sz w:val="28"/>
          <w:szCs w:val="28"/>
          <w:lang w:val="ru-RU"/>
        </w:rPr>
        <w:t>объектах дорожного хозяйства</w:t>
      </w:r>
      <w:bookmarkEnd w:id="13"/>
    </w:p>
    <w:p w14:paraId="5C081205" w14:textId="77777777" w:rsidR="0049626E" w:rsidRDefault="0049626E" w:rsidP="0049626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B662F9">
        <w:rPr>
          <w:sz w:val="28"/>
          <w:szCs w:val="28"/>
          <w:lang w:val="ru-RU"/>
        </w:rPr>
        <w:t>Организация выездных контрольных мероприятий на ОДХ с целью проверки качества выполненны</w:t>
      </w:r>
      <w:r>
        <w:rPr>
          <w:sz w:val="28"/>
          <w:szCs w:val="28"/>
          <w:lang w:val="ru-RU"/>
        </w:rPr>
        <w:t xml:space="preserve">х </w:t>
      </w:r>
      <w:r w:rsidR="00D1590F">
        <w:rPr>
          <w:sz w:val="28"/>
          <w:szCs w:val="28"/>
          <w:lang w:val="ru-RU"/>
        </w:rPr>
        <w:t>строительных,</w:t>
      </w:r>
      <w:r>
        <w:rPr>
          <w:sz w:val="28"/>
          <w:szCs w:val="28"/>
          <w:lang w:val="ru-RU"/>
        </w:rPr>
        <w:t xml:space="preserve"> ремонтных работ</w:t>
      </w:r>
      <w:r w:rsidRPr="00B662F9">
        <w:rPr>
          <w:sz w:val="28"/>
          <w:szCs w:val="28"/>
          <w:lang w:val="ru-RU"/>
        </w:rPr>
        <w:t xml:space="preserve"> осуществляется в порядке</w:t>
      </w:r>
      <w:r>
        <w:rPr>
          <w:sz w:val="28"/>
          <w:szCs w:val="28"/>
          <w:lang w:val="ru-RU"/>
        </w:rPr>
        <w:t xml:space="preserve">, установленном методическими рекомендациями </w:t>
      </w:r>
      <w:r w:rsidRPr="00B662F9">
        <w:rPr>
          <w:sz w:val="28"/>
          <w:szCs w:val="28"/>
          <w:lang w:val="ru-RU"/>
        </w:rPr>
        <w:t>по организации и проведению выездных контрольных мероприятий на объектах капитального строительства общегражданского назначения</w:t>
      </w:r>
      <w:r w:rsidR="00357BB9">
        <w:rPr>
          <w:rStyle w:val="af5"/>
          <w:sz w:val="28"/>
          <w:szCs w:val="28"/>
          <w:lang w:val="ru-RU"/>
        </w:rPr>
        <w:footnoteReference w:id="22"/>
      </w:r>
      <w:r>
        <w:rPr>
          <w:sz w:val="28"/>
          <w:szCs w:val="28"/>
          <w:lang w:val="ru-RU"/>
        </w:rPr>
        <w:t>.</w:t>
      </w:r>
      <w:r w:rsidRPr="00B662F9">
        <w:rPr>
          <w:sz w:val="28"/>
          <w:szCs w:val="28"/>
          <w:lang w:val="ru-RU"/>
        </w:rPr>
        <w:t xml:space="preserve"> </w:t>
      </w:r>
    </w:p>
    <w:p w14:paraId="5C081206" w14:textId="77777777" w:rsidR="0049626E" w:rsidRDefault="0049626E" w:rsidP="0049626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Выездные контрольные мероприятия на ОДХ осуществляются в соответствии с Программой проведения контрольного мероприятия должностными лицами КСП Москвы (не менее двух человек) и привлеченными </w:t>
      </w:r>
      <w:r w:rsidR="00AC3B76">
        <w:rPr>
          <w:sz w:val="28"/>
          <w:szCs w:val="28"/>
          <w:lang w:val="ru-RU"/>
        </w:rPr>
        <w:t>лицами</w:t>
      </w:r>
      <w:r>
        <w:rPr>
          <w:sz w:val="28"/>
          <w:szCs w:val="28"/>
          <w:lang w:val="ru-RU"/>
        </w:rPr>
        <w:t xml:space="preserve"> (по необходимости), включенными в состав рабочей группы (далее – Комиссия</w:t>
      </w:r>
      <w:r w:rsidR="002F2A51">
        <w:rPr>
          <w:sz w:val="28"/>
          <w:szCs w:val="28"/>
          <w:lang w:val="ru-RU"/>
        </w:rPr>
        <w:t xml:space="preserve"> КСП Москвы</w:t>
      </w:r>
      <w:r>
        <w:rPr>
          <w:sz w:val="28"/>
          <w:szCs w:val="28"/>
          <w:lang w:val="ru-RU"/>
        </w:rPr>
        <w:t>).</w:t>
      </w:r>
      <w:r w:rsidRPr="00AD711A">
        <w:rPr>
          <w:sz w:val="28"/>
          <w:szCs w:val="28"/>
          <w:lang w:val="ru-RU"/>
        </w:rPr>
        <w:t xml:space="preserve"> </w:t>
      </w:r>
    </w:p>
    <w:p w14:paraId="5C081207" w14:textId="77777777" w:rsidR="0049626E" w:rsidRDefault="0049626E" w:rsidP="0049626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Возглавляет Комиссию</w:t>
      </w:r>
      <w:r w:rsidR="002F2A51">
        <w:rPr>
          <w:sz w:val="28"/>
          <w:szCs w:val="28"/>
          <w:lang w:val="ru-RU"/>
        </w:rPr>
        <w:t xml:space="preserve"> КСП Москвы</w:t>
      </w:r>
      <w:r>
        <w:rPr>
          <w:sz w:val="28"/>
          <w:szCs w:val="28"/>
          <w:lang w:val="ru-RU"/>
        </w:rPr>
        <w:t xml:space="preserve"> руководитель рабочей группы по проведению контрольного мероприятия или член рабочей группы, являющийся должностным лицом КСП Москвы</w:t>
      </w:r>
      <w:r w:rsidR="00053F47">
        <w:rPr>
          <w:sz w:val="28"/>
          <w:szCs w:val="28"/>
          <w:lang w:val="ru-RU"/>
        </w:rPr>
        <w:t xml:space="preserve"> (по поручению руководителя контрольного мероприятия)</w:t>
      </w:r>
      <w:r>
        <w:rPr>
          <w:sz w:val="28"/>
          <w:szCs w:val="28"/>
          <w:lang w:val="ru-RU"/>
        </w:rPr>
        <w:t>.</w:t>
      </w:r>
    </w:p>
    <w:p w14:paraId="5C081208" w14:textId="77777777" w:rsidR="0049626E" w:rsidRDefault="00247D4F" w:rsidP="0049626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выездных контрольных мероприятиях принимают участие </w:t>
      </w:r>
      <w:r w:rsidR="004C78C4">
        <w:rPr>
          <w:sz w:val="28"/>
          <w:szCs w:val="28"/>
          <w:lang w:val="ru-RU"/>
        </w:rPr>
        <w:t>должностные лица</w:t>
      </w:r>
      <w:r>
        <w:rPr>
          <w:sz w:val="28"/>
          <w:szCs w:val="28"/>
          <w:lang w:val="ru-RU"/>
        </w:rPr>
        <w:t xml:space="preserve"> проверяемой организации. </w:t>
      </w:r>
      <w:r w:rsidR="004C78C4">
        <w:rPr>
          <w:sz w:val="28"/>
          <w:szCs w:val="28"/>
          <w:lang w:val="ru-RU"/>
        </w:rPr>
        <w:t>Должностные лица</w:t>
      </w:r>
      <w:r w:rsidR="0049626E">
        <w:rPr>
          <w:sz w:val="28"/>
          <w:szCs w:val="28"/>
          <w:lang w:val="ru-RU"/>
        </w:rPr>
        <w:t xml:space="preserve"> проверяемой организации обеспечива</w:t>
      </w:r>
      <w:r w:rsidR="004C78C4">
        <w:rPr>
          <w:sz w:val="28"/>
          <w:szCs w:val="28"/>
          <w:lang w:val="ru-RU"/>
        </w:rPr>
        <w:t>ю</w:t>
      </w:r>
      <w:r w:rsidR="0049626E">
        <w:rPr>
          <w:sz w:val="28"/>
          <w:szCs w:val="28"/>
          <w:lang w:val="ru-RU"/>
        </w:rPr>
        <w:t xml:space="preserve">т условия для работы Комиссии </w:t>
      </w:r>
      <w:r w:rsidR="002F2A51">
        <w:rPr>
          <w:sz w:val="28"/>
          <w:szCs w:val="28"/>
          <w:lang w:val="ru-RU"/>
        </w:rPr>
        <w:t>КСП</w:t>
      </w:r>
      <w:r w:rsidR="00CD5C3E">
        <w:rPr>
          <w:sz w:val="28"/>
          <w:szCs w:val="28"/>
          <w:lang w:val="ru-RU"/>
        </w:rPr>
        <w:t> </w:t>
      </w:r>
      <w:r w:rsidR="002F2A51">
        <w:rPr>
          <w:sz w:val="28"/>
          <w:szCs w:val="28"/>
          <w:lang w:val="ru-RU"/>
        </w:rPr>
        <w:t xml:space="preserve">Москвы </w:t>
      </w:r>
      <w:r w:rsidR="0049626E">
        <w:rPr>
          <w:sz w:val="28"/>
          <w:szCs w:val="28"/>
          <w:lang w:val="ru-RU"/>
        </w:rPr>
        <w:t>на ОДХ, присутствие на объекте представителей заказчика, технического заказчика, генподрядной организации, проектировщика.</w:t>
      </w:r>
      <w:r w:rsidR="0049626E" w:rsidRPr="00AB19E4">
        <w:rPr>
          <w:sz w:val="28"/>
          <w:szCs w:val="28"/>
          <w:lang w:val="ru-RU"/>
        </w:rPr>
        <w:t xml:space="preserve"> </w:t>
      </w:r>
    </w:p>
    <w:p w14:paraId="5C081209" w14:textId="77777777" w:rsidR="0049626E" w:rsidRDefault="0049626E" w:rsidP="00EE093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необходимости с должностным</w:t>
      </w:r>
      <w:r w:rsidR="00075E39">
        <w:rPr>
          <w:sz w:val="28"/>
          <w:szCs w:val="28"/>
          <w:lang w:val="ru-RU"/>
        </w:rPr>
        <w:t>и лица</w:t>
      </w:r>
      <w:r>
        <w:rPr>
          <w:sz w:val="28"/>
          <w:szCs w:val="28"/>
          <w:lang w:val="ru-RU"/>
        </w:rPr>
        <w:t>м</w:t>
      </w:r>
      <w:r w:rsidR="00075E39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проверяемой организации согласуется наличие на объекте строительной техники, инструмента и рабочего персонала (например, в целях вскрытия и последующей заделки отдельных элементов конструкции).</w:t>
      </w:r>
    </w:p>
    <w:p w14:paraId="5C08120A" w14:textId="77777777" w:rsidR="00EE0939" w:rsidRDefault="00EE0939" w:rsidP="00EE0939">
      <w:pPr>
        <w:widowControl w:val="0"/>
        <w:autoSpaceDE w:val="0"/>
        <w:autoSpaceDN w:val="0"/>
        <w:adjustRightInd w:val="0"/>
        <w:ind w:firstLine="709"/>
        <w:jc w:val="both"/>
        <w:rPr>
          <w:lang w:val="ru-RU"/>
        </w:rPr>
      </w:pPr>
    </w:p>
    <w:p w14:paraId="5C08120B" w14:textId="3651006E" w:rsidR="00967BF6" w:rsidRDefault="00913C8C" w:rsidP="00EE0939">
      <w:pPr>
        <w:pStyle w:val="1"/>
        <w:widowControl w:val="0"/>
        <w:spacing w:before="0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14" w:name="_Toc503869593"/>
      <w:r>
        <w:rPr>
          <w:rFonts w:ascii="Times New Roman" w:hAnsi="Times New Roman"/>
          <w:sz w:val="28"/>
          <w:szCs w:val="28"/>
          <w:lang w:val="ru-RU"/>
        </w:rPr>
        <w:t>5</w:t>
      </w:r>
      <w:r w:rsidR="000D6EA6" w:rsidRPr="001141EA">
        <w:rPr>
          <w:rFonts w:ascii="Times New Roman" w:hAnsi="Times New Roman"/>
          <w:sz w:val="28"/>
          <w:szCs w:val="28"/>
        </w:rPr>
        <w:t xml:space="preserve">. Проведение </w:t>
      </w:r>
      <w:r w:rsidR="001141EA">
        <w:rPr>
          <w:rFonts w:ascii="Times New Roman" w:hAnsi="Times New Roman"/>
          <w:sz w:val="28"/>
          <w:szCs w:val="28"/>
          <w:lang w:val="ru-RU"/>
        </w:rPr>
        <w:t xml:space="preserve">выездных </w:t>
      </w:r>
      <w:r w:rsidR="000D6EA6" w:rsidRPr="001141EA">
        <w:rPr>
          <w:rFonts w:ascii="Times New Roman" w:hAnsi="Times New Roman"/>
          <w:sz w:val="28"/>
          <w:szCs w:val="28"/>
        </w:rPr>
        <w:t xml:space="preserve">контрольных мероприятий на </w:t>
      </w:r>
      <w:bookmarkStart w:id="15" w:name="_Toc498498599"/>
      <w:bookmarkEnd w:id="11"/>
      <w:r w:rsidR="00967BF6" w:rsidRPr="00967BF6">
        <w:rPr>
          <w:rFonts w:ascii="Times New Roman" w:hAnsi="Times New Roman"/>
          <w:sz w:val="28"/>
          <w:szCs w:val="28"/>
          <w:lang w:val="ru-RU"/>
        </w:rPr>
        <w:t>объектах дорожного хозяйства</w:t>
      </w:r>
      <w:bookmarkEnd w:id="14"/>
    </w:p>
    <w:p w14:paraId="5C08120C" w14:textId="20F39682" w:rsidR="00967BF6" w:rsidRPr="00097A36" w:rsidRDefault="00913C8C" w:rsidP="00EE0939">
      <w:pPr>
        <w:pStyle w:val="2"/>
        <w:widowControl w:val="0"/>
        <w:spacing w:before="0" w:after="0"/>
        <w:ind w:firstLine="709"/>
        <w:jc w:val="both"/>
        <w:rPr>
          <w:rFonts w:ascii="Times New Roman" w:hAnsi="Times New Roman"/>
          <w:i w:val="0"/>
        </w:rPr>
      </w:pPr>
      <w:bookmarkStart w:id="16" w:name="_Toc503869594"/>
      <w:r>
        <w:rPr>
          <w:rFonts w:ascii="Times New Roman" w:hAnsi="Times New Roman"/>
          <w:i w:val="0"/>
          <w:lang w:val="ru-RU"/>
        </w:rPr>
        <w:t>5</w:t>
      </w:r>
      <w:r w:rsidR="00AA2B4B" w:rsidRPr="00097A36">
        <w:rPr>
          <w:rFonts w:ascii="Times New Roman" w:hAnsi="Times New Roman"/>
          <w:i w:val="0"/>
        </w:rPr>
        <w:t xml:space="preserve">.1. Формы и методы контроля в ходе проведения выездных контрольных мероприятий на </w:t>
      </w:r>
      <w:bookmarkEnd w:id="15"/>
      <w:r w:rsidR="00967BF6" w:rsidRPr="00097A36">
        <w:rPr>
          <w:rFonts w:ascii="Times New Roman" w:hAnsi="Times New Roman"/>
          <w:i w:val="0"/>
        </w:rPr>
        <w:t>объектах дорожного хозяйства</w:t>
      </w:r>
      <w:bookmarkEnd w:id="16"/>
    </w:p>
    <w:p w14:paraId="5C08120D" w14:textId="77777777" w:rsidR="00AA2B4B" w:rsidRPr="00B95606" w:rsidRDefault="00AA2B4B" w:rsidP="00B95606">
      <w:pPr>
        <w:ind w:firstLine="709"/>
        <w:jc w:val="both"/>
        <w:rPr>
          <w:sz w:val="28"/>
          <w:szCs w:val="28"/>
          <w:lang w:val="ru-RU"/>
        </w:rPr>
      </w:pPr>
      <w:bookmarkStart w:id="17" w:name="_Toc499805228"/>
      <w:r w:rsidRPr="00B95606">
        <w:rPr>
          <w:sz w:val="28"/>
          <w:szCs w:val="28"/>
          <w:lang w:val="ru-RU"/>
        </w:rPr>
        <w:t xml:space="preserve">В ходе проведения выездных контрольных мероприятий на ОДХ Комиссией </w:t>
      </w:r>
      <w:r w:rsidR="002F2A51">
        <w:rPr>
          <w:sz w:val="28"/>
          <w:szCs w:val="28"/>
          <w:lang w:val="ru-RU"/>
        </w:rPr>
        <w:t xml:space="preserve">КСП Москвы </w:t>
      </w:r>
      <w:r w:rsidRPr="00B95606">
        <w:rPr>
          <w:sz w:val="28"/>
          <w:szCs w:val="28"/>
          <w:lang w:val="ru-RU"/>
        </w:rPr>
        <w:t>используются следующие формы и методы контроля:</w:t>
      </w:r>
      <w:bookmarkEnd w:id="17"/>
    </w:p>
    <w:p w14:paraId="5C08120E" w14:textId="77777777" w:rsidR="00AA2B4B" w:rsidRPr="00AA2B4B" w:rsidRDefault="00AA2B4B" w:rsidP="00F44678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 xml:space="preserve">– визуальный осмотр </w:t>
      </w:r>
      <w:r>
        <w:rPr>
          <w:sz w:val="28"/>
          <w:szCs w:val="28"/>
          <w:lang w:val="ru-RU"/>
        </w:rPr>
        <w:t>ОДХ</w:t>
      </w:r>
      <w:r w:rsidRPr="00AA2B4B">
        <w:rPr>
          <w:sz w:val="28"/>
          <w:szCs w:val="28"/>
          <w:lang w:val="ru-RU"/>
        </w:rPr>
        <w:t xml:space="preserve"> в целом и отдельных элементов конструкции</w:t>
      </w:r>
      <w:r>
        <w:rPr>
          <w:sz w:val="28"/>
          <w:szCs w:val="28"/>
          <w:lang w:val="ru-RU"/>
        </w:rPr>
        <w:t xml:space="preserve"> (проезжей части, обочин, склонов, насыпей, дренажных лотков и искусственных дорожных сооружений)</w:t>
      </w:r>
      <w:r w:rsidRPr="00AA2B4B">
        <w:rPr>
          <w:sz w:val="28"/>
          <w:szCs w:val="28"/>
          <w:lang w:val="ru-RU"/>
        </w:rPr>
        <w:t xml:space="preserve">. По требованию Комиссии </w:t>
      </w:r>
      <w:r w:rsidR="002F2A51">
        <w:rPr>
          <w:sz w:val="28"/>
          <w:szCs w:val="28"/>
          <w:lang w:val="ru-RU"/>
        </w:rPr>
        <w:t>КСП</w:t>
      </w:r>
      <w:r w:rsidR="00A04608">
        <w:rPr>
          <w:sz w:val="28"/>
          <w:szCs w:val="28"/>
          <w:lang w:val="ru-RU"/>
        </w:rPr>
        <w:t> </w:t>
      </w:r>
      <w:r w:rsidR="002F2A51">
        <w:rPr>
          <w:sz w:val="28"/>
          <w:szCs w:val="28"/>
          <w:lang w:val="ru-RU"/>
        </w:rPr>
        <w:t xml:space="preserve">Москвы </w:t>
      </w:r>
      <w:r w:rsidRPr="00AA2B4B">
        <w:rPr>
          <w:sz w:val="28"/>
          <w:szCs w:val="28"/>
          <w:lang w:val="ru-RU"/>
        </w:rPr>
        <w:t>при наличии технической возможности осуществляется частичное вскрытие, разбор отдельных элементов конструкции;</w:t>
      </w:r>
    </w:p>
    <w:p w14:paraId="5C08120F" w14:textId="77777777" w:rsidR="00AA2B4B" w:rsidRPr="00AA2B4B" w:rsidRDefault="00AA2B4B" w:rsidP="00F44678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 проверка работоспособности оборудования</w:t>
      </w:r>
      <w:r w:rsidR="00617065">
        <w:rPr>
          <w:rStyle w:val="af5"/>
          <w:sz w:val="28"/>
          <w:szCs w:val="28"/>
          <w:lang w:val="ru-RU"/>
        </w:rPr>
        <w:footnoteReference w:id="23"/>
      </w:r>
      <w:r w:rsidR="00617065">
        <w:rPr>
          <w:sz w:val="28"/>
          <w:szCs w:val="28"/>
          <w:lang w:val="ru-RU"/>
        </w:rPr>
        <w:t xml:space="preserve"> (при наличии)</w:t>
      </w:r>
      <w:r w:rsidRPr="00AA2B4B">
        <w:rPr>
          <w:sz w:val="28"/>
          <w:szCs w:val="28"/>
          <w:lang w:val="ru-RU"/>
        </w:rPr>
        <w:t>. По требованию Комиссии</w:t>
      </w:r>
      <w:r w:rsidR="002F2A51" w:rsidRPr="002F2A51">
        <w:rPr>
          <w:sz w:val="28"/>
          <w:szCs w:val="28"/>
          <w:lang w:val="ru-RU"/>
        </w:rPr>
        <w:t xml:space="preserve"> </w:t>
      </w:r>
      <w:r w:rsidR="002F2A51">
        <w:rPr>
          <w:sz w:val="28"/>
          <w:szCs w:val="28"/>
          <w:lang w:val="ru-RU"/>
        </w:rPr>
        <w:t>КСП Москвы</w:t>
      </w:r>
      <w:r w:rsidRPr="00AA2B4B">
        <w:rPr>
          <w:sz w:val="28"/>
          <w:szCs w:val="28"/>
          <w:lang w:val="ru-RU"/>
        </w:rPr>
        <w:t xml:space="preserve"> по возможности осуществляется пробный пуск смонтированного оборудования, прошедшего пуско-наладку;</w:t>
      </w:r>
    </w:p>
    <w:p w14:paraId="5C081210" w14:textId="77777777" w:rsidR="00AA2B4B" w:rsidRPr="00AA2B4B" w:rsidRDefault="00AA2B4B" w:rsidP="00AA2B4B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 xml:space="preserve">– инструментальный контроль объемов и качества выполненных строительно-монтажных работ. Метод включает контрольную геодезическую съемку, контрольные обмеры, </w:t>
      </w:r>
      <w:r w:rsidRPr="00AA2B4B">
        <w:rPr>
          <w:spacing w:val="-4"/>
          <w:sz w:val="28"/>
          <w:szCs w:val="28"/>
          <w:lang w:val="ru-RU"/>
        </w:rPr>
        <w:t>георадиолокационн</w:t>
      </w:r>
      <w:r w:rsidR="00CB5FE9">
        <w:rPr>
          <w:spacing w:val="-4"/>
          <w:sz w:val="28"/>
          <w:szCs w:val="28"/>
          <w:lang w:val="ru-RU"/>
        </w:rPr>
        <w:t>ые обследования, шурфова</w:t>
      </w:r>
      <w:r w:rsidRPr="00AA2B4B">
        <w:rPr>
          <w:spacing w:val="-4"/>
          <w:sz w:val="28"/>
          <w:szCs w:val="28"/>
          <w:lang w:val="ru-RU"/>
        </w:rPr>
        <w:t xml:space="preserve">ние, отбор проб и образцов и другие методы контроля, выполняемые с применением специального инструмента и оборудования собственными </w:t>
      </w:r>
      <w:r w:rsidR="003A5C88">
        <w:rPr>
          <w:spacing w:val="-4"/>
          <w:sz w:val="28"/>
          <w:szCs w:val="28"/>
          <w:lang w:val="ru-RU"/>
        </w:rPr>
        <w:t xml:space="preserve">силами </w:t>
      </w:r>
      <w:r w:rsidRPr="00AA2B4B">
        <w:rPr>
          <w:spacing w:val="-4"/>
          <w:sz w:val="28"/>
          <w:szCs w:val="28"/>
          <w:lang w:val="ru-RU"/>
        </w:rPr>
        <w:t xml:space="preserve">либо привлеченными </w:t>
      </w:r>
      <w:r w:rsidR="003A5C88">
        <w:rPr>
          <w:spacing w:val="-4"/>
          <w:sz w:val="28"/>
          <w:szCs w:val="28"/>
          <w:lang w:val="ru-RU"/>
        </w:rPr>
        <w:t>лиц</w:t>
      </w:r>
      <w:r w:rsidRPr="00AA2B4B">
        <w:rPr>
          <w:spacing w:val="-4"/>
          <w:sz w:val="28"/>
          <w:szCs w:val="28"/>
          <w:lang w:val="ru-RU"/>
        </w:rPr>
        <w:t>ами</w:t>
      </w:r>
      <w:r w:rsidRPr="00AA2B4B">
        <w:rPr>
          <w:sz w:val="28"/>
          <w:szCs w:val="28"/>
          <w:lang w:val="ru-RU"/>
        </w:rPr>
        <w:t>;</w:t>
      </w:r>
    </w:p>
    <w:p w14:paraId="5C081211" w14:textId="7A16AB72" w:rsidR="00AA2B4B" w:rsidRPr="00AA2B4B" w:rsidRDefault="00AA2B4B" w:rsidP="00AA2B4B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 xml:space="preserve">– лабораторный контроль осуществляется привлеченными </w:t>
      </w:r>
      <w:r w:rsidR="003A5C88">
        <w:rPr>
          <w:sz w:val="28"/>
          <w:szCs w:val="28"/>
          <w:lang w:val="ru-RU"/>
        </w:rPr>
        <w:t>лиц</w:t>
      </w:r>
      <w:r w:rsidRPr="00AA2B4B">
        <w:rPr>
          <w:sz w:val="28"/>
          <w:szCs w:val="28"/>
          <w:lang w:val="ru-RU"/>
        </w:rPr>
        <w:t xml:space="preserve">ами с целью подтверждения соответствия качественных характеристик используемых строительных материалов указанным в </w:t>
      </w:r>
      <w:r w:rsidR="00617065">
        <w:rPr>
          <w:sz w:val="28"/>
          <w:szCs w:val="28"/>
          <w:lang w:val="ru-RU"/>
        </w:rPr>
        <w:t>проектной документации</w:t>
      </w:r>
      <w:r w:rsidRPr="00AA2B4B">
        <w:rPr>
          <w:sz w:val="28"/>
          <w:szCs w:val="28"/>
          <w:lang w:val="ru-RU"/>
        </w:rPr>
        <w:t>. Лабораторные методы контроля</w:t>
      </w:r>
      <w:r w:rsidR="00617065">
        <w:rPr>
          <w:sz w:val="28"/>
          <w:szCs w:val="28"/>
          <w:lang w:val="ru-RU"/>
        </w:rPr>
        <w:t xml:space="preserve"> на ОДХ</w:t>
      </w:r>
      <w:r w:rsidRPr="00AA2B4B">
        <w:rPr>
          <w:sz w:val="28"/>
          <w:szCs w:val="28"/>
          <w:lang w:val="ru-RU"/>
        </w:rPr>
        <w:t xml:space="preserve"> применяются </w:t>
      </w:r>
      <w:r w:rsidR="00617065">
        <w:rPr>
          <w:sz w:val="28"/>
          <w:szCs w:val="28"/>
          <w:lang w:val="ru-RU"/>
        </w:rPr>
        <w:t xml:space="preserve">преимущественно </w:t>
      </w:r>
      <w:r w:rsidRPr="00AA2B4B">
        <w:rPr>
          <w:sz w:val="28"/>
          <w:szCs w:val="28"/>
          <w:lang w:val="ru-RU"/>
        </w:rPr>
        <w:t xml:space="preserve">в отношении </w:t>
      </w:r>
      <w:r w:rsidR="00617065">
        <w:rPr>
          <w:sz w:val="28"/>
          <w:szCs w:val="28"/>
          <w:lang w:val="ru-RU"/>
        </w:rPr>
        <w:t>бетона,</w:t>
      </w:r>
      <w:r w:rsidRPr="00AA2B4B">
        <w:rPr>
          <w:sz w:val="28"/>
          <w:szCs w:val="28"/>
          <w:lang w:val="ru-RU"/>
        </w:rPr>
        <w:t xml:space="preserve"> асфальтобетона, брусчатки,</w:t>
      </w:r>
      <w:r w:rsidR="002E0257">
        <w:rPr>
          <w:sz w:val="28"/>
          <w:szCs w:val="28"/>
          <w:lang w:val="ru-RU"/>
        </w:rPr>
        <w:t xml:space="preserve"> бордюрного камня,</w:t>
      </w:r>
      <w:r w:rsidR="00617065">
        <w:rPr>
          <w:sz w:val="28"/>
          <w:szCs w:val="28"/>
          <w:lang w:val="ru-RU"/>
        </w:rPr>
        <w:t xml:space="preserve"> песка и иных</w:t>
      </w:r>
      <w:r w:rsidRPr="00AA2B4B">
        <w:rPr>
          <w:sz w:val="28"/>
          <w:szCs w:val="28"/>
          <w:lang w:val="ru-RU"/>
        </w:rPr>
        <w:t xml:space="preserve"> </w:t>
      </w:r>
      <w:r w:rsidR="00617065">
        <w:rPr>
          <w:sz w:val="28"/>
          <w:szCs w:val="28"/>
          <w:lang w:val="ru-RU"/>
        </w:rPr>
        <w:t>материалов дорожного основания</w:t>
      </w:r>
      <w:r w:rsidRPr="00AA2B4B">
        <w:rPr>
          <w:sz w:val="28"/>
          <w:szCs w:val="28"/>
          <w:lang w:val="ru-RU"/>
        </w:rPr>
        <w:t>;</w:t>
      </w:r>
    </w:p>
    <w:p w14:paraId="5C081212" w14:textId="77777777" w:rsidR="00AA2B4B" w:rsidRDefault="00AA2B4B" w:rsidP="00F44678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 xml:space="preserve">– фото-, видеофиксация </w:t>
      </w:r>
      <w:r w:rsidR="00F44678">
        <w:rPr>
          <w:sz w:val="28"/>
          <w:szCs w:val="28"/>
          <w:lang w:val="ru-RU"/>
        </w:rPr>
        <w:t>ОДХ</w:t>
      </w:r>
      <w:r w:rsidRPr="00AA2B4B">
        <w:rPr>
          <w:sz w:val="28"/>
          <w:szCs w:val="28"/>
          <w:lang w:val="ru-RU"/>
        </w:rPr>
        <w:t xml:space="preserve"> в целом, отдельных конструктивных элементов, оборудования, визуально выявленных недостатков и нарушений при осуществлении </w:t>
      </w:r>
      <w:r w:rsidR="008F1E50">
        <w:rPr>
          <w:sz w:val="28"/>
          <w:szCs w:val="28"/>
          <w:lang w:val="ru-RU"/>
        </w:rPr>
        <w:t>строительных</w:t>
      </w:r>
      <w:r w:rsidR="00F44678">
        <w:rPr>
          <w:sz w:val="28"/>
          <w:szCs w:val="28"/>
          <w:lang w:val="ru-RU"/>
        </w:rPr>
        <w:t xml:space="preserve"> или ремонтных</w:t>
      </w:r>
      <w:r w:rsidRPr="00AA2B4B">
        <w:rPr>
          <w:sz w:val="28"/>
          <w:szCs w:val="28"/>
          <w:lang w:val="ru-RU"/>
        </w:rPr>
        <w:t xml:space="preserve"> работ.</w:t>
      </w:r>
    </w:p>
    <w:p w14:paraId="5C081213" w14:textId="77777777" w:rsidR="009D6C4D" w:rsidRPr="009D6C4D" w:rsidRDefault="009D6C4D" w:rsidP="009D6C4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Непосредственно при проведении выездного контрольного мероприятия на ОДХ</w:t>
      </w:r>
      <w:r w:rsidRPr="009D6C4D">
        <w:rPr>
          <w:sz w:val="28"/>
          <w:szCs w:val="28"/>
          <w:lang w:val="ru-RU"/>
        </w:rPr>
        <w:t>:</w:t>
      </w:r>
    </w:p>
    <w:p w14:paraId="5C081214" w14:textId="21D4694B" w:rsidR="009D6C4D" w:rsidRPr="009D6C4D" w:rsidRDefault="00551CF8" w:rsidP="009D6C4D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9D6C4D" w:rsidRPr="009D6C4D">
        <w:rPr>
          <w:sz w:val="28"/>
          <w:szCs w:val="28"/>
          <w:lang w:val="ru-RU"/>
        </w:rPr>
        <w:t> визуальный контроль позволяет оценить степень строительной готовности объекта,</w:t>
      </w:r>
      <w:r w:rsidR="0078658B">
        <w:rPr>
          <w:sz w:val="28"/>
          <w:szCs w:val="28"/>
          <w:lang w:val="ru-RU"/>
        </w:rPr>
        <w:t xml:space="preserve"> объемы выполненных работ,</w:t>
      </w:r>
      <w:r w:rsidR="009D6C4D" w:rsidRPr="009D6C4D">
        <w:rPr>
          <w:sz w:val="28"/>
          <w:szCs w:val="28"/>
          <w:lang w:val="ru-RU"/>
        </w:rPr>
        <w:t xml:space="preserve"> выявить некачественно выполненные</w:t>
      </w:r>
      <w:r w:rsidR="009D6C4D">
        <w:rPr>
          <w:sz w:val="28"/>
          <w:szCs w:val="28"/>
          <w:lang w:val="ru-RU"/>
        </w:rPr>
        <w:t xml:space="preserve"> строительные или ремонтные</w:t>
      </w:r>
      <w:r w:rsidR="009D6C4D" w:rsidRPr="009D6C4D">
        <w:rPr>
          <w:sz w:val="28"/>
          <w:szCs w:val="28"/>
          <w:lang w:val="ru-RU"/>
        </w:rPr>
        <w:t xml:space="preserve"> работы;</w:t>
      </w:r>
    </w:p>
    <w:p w14:paraId="5C081215" w14:textId="16115AF2" w:rsidR="009D6C4D" w:rsidRPr="009D6C4D" w:rsidRDefault="00551CF8" w:rsidP="00913C8C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9D6C4D" w:rsidRPr="009D6C4D">
        <w:rPr>
          <w:sz w:val="28"/>
          <w:szCs w:val="28"/>
          <w:lang w:val="ru-RU"/>
        </w:rPr>
        <w:t> </w:t>
      </w:r>
      <w:r w:rsidR="00CB5FE9">
        <w:rPr>
          <w:sz w:val="28"/>
          <w:szCs w:val="28"/>
          <w:lang w:val="ru-RU"/>
        </w:rPr>
        <w:t>инструментальный контроль (шурфова</w:t>
      </w:r>
      <w:r w:rsidR="009D6C4D" w:rsidRPr="009D6C4D">
        <w:rPr>
          <w:sz w:val="28"/>
          <w:szCs w:val="28"/>
          <w:lang w:val="ru-RU"/>
        </w:rPr>
        <w:t>ние, кернение, вскрытие, контрольные обмеры, контрольная геодезическая съемка, георад</w:t>
      </w:r>
      <w:r w:rsidR="009D6C4D">
        <w:rPr>
          <w:sz w:val="28"/>
          <w:szCs w:val="28"/>
          <w:lang w:val="ru-RU"/>
        </w:rPr>
        <w:t>иолокационное</w:t>
      </w:r>
      <w:r w:rsidR="009D6C4D" w:rsidRPr="009D6C4D">
        <w:rPr>
          <w:sz w:val="28"/>
          <w:szCs w:val="28"/>
          <w:lang w:val="ru-RU"/>
        </w:rPr>
        <w:t xml:space="preserve"> обследование) позволяет сделать выво</w:t>
      </w:r>
      <w:r w:rsidR="00913C8C">
        <w:rPr>
          <w:sz w:val="28"/>
          <w:szCs w:val="28"/>
          <w:lang w:val="ru-RU"/>
        </w:rPr>
        <w:t>ды об объемах выполненных работ,</w:t>
      </w:r>
      <w:r w:rsidR="009D6C4D" w:rsidRPr="009D6C4D">
        <w:rPr>
          <w:sz w:val="28"/>
          <w:szCs w:val="28"/>
          <w:lang w:val="ru-RU"/>
        </w:rPr>
        <w:t xml:space="preserve"> соответствии </w:t>
      </w:r>
      <w:r w:rsidR="00843C18">
        <w:rPr>
          <w:sz w:val="28"/>
          <w:szCs w:val="28"/>
          <w:lang w:val="ru-RU"/>
        </w:rPr>
        <w:t xml:space="preserve">их </w:t>
      </w:r>
      <w:r w:rsidR="009D6C4D" w:rsidRPr="009D6C4D">
        <w:rPr>
          <w:sz w:val="28"/>
          <w:szCs w:val="28"/>
          <w:lang w:val="ru-RU"/>
        </w:rPr>
        <w:t>проектной документации;</w:t>
      </w:r>
    </w:p>
    <w:p w14:paraId="5C081216" w14:textId="343E6680" w:rsidR="009D6C4D" w:rsidRPr="009D6C4D" w:rsidRDefault="00551CF8" w:rsidP="00913C8C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9D6C4D" w:rsidRPr="009D6C4D">
        <w:rPr>
          <w:sz w:val="28"/>
          <w:szCs w:val="28"/>
          <w:lang w:val="ru-RU"/>
        </w:rPr>
        <w:t> лабораторный контроль (например, определение марки, типа, прочностных характеристик</w:t>
      </w:r>
      <w:r w:rsidR="009D6C4D">
        <w:rPr>
          <w:sz w:val="28"/>
          <w:szCs w:val="28"/>
          <w:lang w:val="ru-RU"/>
        </w:rPr>
        <w:t xml:space="preserve"> асфальтобетона,</w:t>
      </w:r>
      <w:r w:rsidR="00843C18">
        <w:rPr>
          <w:sz w:val="28"/>
          <w:szCs w:val="28"/>
          <w:lang w:val="ru-RU"/>
        </w:rPr>
        <w:t xml:space="preserve"> бетона,</w:t>
      </w:r>
      <w:r w:rsidR="009D6C4D" w:rsidRPr="009D6C4D">
        <w:rPr>
          <w:sz w:val="28"/>
          <w:szCs w:val="28"/>
          <w:lang w:val="ru-RU"/>
        </w:rPr>
        <w:t xml:space="preserve"> состава сплава стали труб, изделий металлопроката) позволяет сделать вывод об используемых строительных материалах, их качестве и соответствии проектной документации и предъявленным сертификатам.</w:t>
      </w:r>
    </w:p>
    <w:p w14:paraId="5C081217" w14:textId="77777777" w:rsidR="009D6C4D" w:rsidRPr="009D6C4D" w:rsidRDefault="009D6C4D" w:rsidP="009D6C4D">
      <w:pPr>
        <w:ind w:firstLine="709"/>
        <w:jc w:val="both"/>
        <w:rPr>
          <w:sz w:val="28"/>
          <w:szCs w:val="28"/>
          <w:lang w:val="ru-RU"/>
        </w:rPr>
      </w:pPr>
      <w:r w:rsidRPr="009D6C4D">
        <w:rPr>
          <w:sz w:val="28"/>
          <w:szCs w:val="28"/>
          <w:lang w:val="ru-RU"/>
        </w:rPr>
        <w:t>Решение о</w:t>
      </w:r>
      <w:r>
        <w:rPr>
          <w:sz w:val="28"/>
          <w:szCs w:val="28"/>
          <w:lang w:val="ru-RU"/>
        </w:rPr>
        <w:t xml:space="preserve"> применении тех или иных форм и методов контроля</w:t>
      </w:r>
      <w:r w:rsidRPr="009D6C4D">
        <w:rPr>
          <w:sz w:val="28"/>
          <w:szCs w:val="28"/>
          <w:lang w:val="ru-RU"/>
        </w:rPr>
        <w:t xml:space="preserve"> принимается </w:t>
      </w:r>
      <w:r w:rsidR="00ED5CD4">
        <w:rPr>
          <w:sz w:val="28"/>
          <w:szCs w:val="28"/>
          <w:lang w:val="ru-RU"/>
        </w:rPr>
        <w:t>должностным лицом КСП Москвы, возглавляющим Комиссию</w:t>
      </w:r>
      <w:r w:rsidR="002F2A51">
        <w:rPr>
          <w:sz w:val="28"/>
          <w:szCs w:val="28"/>
          <w:lang w:val="ru-RU"/>
        </w:rPr>
        <w:t xml:space="preserve"> КСП Москвы</w:t>
      </w:r>
      <w:r w:rsidR="00ED5CD4">
        <w:rPr>
          <w:sz w:val="28"/>
          <w:szCs w:val="28"/>
          <w:lang w:val="ru-RU"/>
        </w:rPr>
        <w:t xml:space="preserve">, </w:t>
      </w:r>
      <w:r w:rsidRPr="009D6C4D">
        <w:rPr>
          <w:sz w:val="28"/>
          <w:szCs w:val="28"/>
          <w:lang w:val="ru-RU"/>
        </w:rPr>
        <w:t xml:space="preserve">индивидуально </w:t>
      </w:r>
      <w:r w:rsidR="00A76985">
        <w:rPr>
          <w:sz w:val="28"/>
          <w:szCs w:val="28"/>
          <w:lang w:val="ru-RU"/>
        </w:rPr>
        <w:t xml:space="preserve">по каждому ОДХ </w:t>
      </w:r>
      <w:r>
        <w:rPr>
          <w:sz w:val="28"/>
          <w:szCs w:val="28"/>
          <w:lang w:val="ru-RU"/>
        </w:rPr>
        <w:t>по согласованию с руководителем контрольного мероприятия с учетом</w:t>
      </w:r>
      <w:r w:rsidRPr="009D6C4D">
        <w:rPr>
          <w:sz w:val="28"/>
          <w:szCs w:val="28"/>
          <w:lang w:val="ru-RU"/>
        </w:rPr>
        <w:t xml:space="preserve">: </w:t>
      </w:r>
    </w:p>
    <w:p w14:paraId="5C081218" w14:textId="58EC6C25" w:rsidR="0078658B" w:rsidRPr="0078658B" w:rsidRDefault="00551CF8" w:rsidP="009D6C4D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78658B">
        <w:rPr>
          <w:sz w:val="28"/>
          <w:szCs w:val="28"/>
          <w:lang w:val="ru-RU"/>
        </w:rPr>
        <w:t> технических возможностей и сроков выполнения необходимых изысканий и исследований;</w:t>
      </w:r>
      <w:r w:rsidR="009D6C4D" w:rsidRPr="009D6C4D">
        <w:rPr>
          <w:sz w:val="28"/>
          <w:szCs w:val="28"/>
        </w:rPr>
        <w:t> </w:t>
      </w:r>
    </w:p>
    <w:p w14:paraId="5C081219" w14:textId="474A2BF6" w:rsidR="009D6C4D" w:rsidRPr="009D6C4D" w:rsidRDefault="00551CF8" w:rsidP="009D6C4D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78658B">
        <w:rPr>
          <w:sz w:val="28"/>
          <w:szCs w:val="28"/>
          <w:lang w:val="ru-RU"/>
        </w:rPr>
        <w:t> </w:t>
      </w:r>
      <w:r w:rsidR="009D6C4D" w:rsidRPr="009D6C4D">
        <w:rPr>
          <w:sz w:val="28"/>
          <w:szCs w:val="28"/>
          <w:lang w:val="ru-RU"/>
        </w:rPr>
        <w:t>наличия информации (например, от правоохранительных органов</w:t>
      </w:r>
      <w:r w:rsidR="009D6C4D">
        <w:rPr>
          <w:sz w:val="28"/>
          <w:szCs w:val="28"/>
          <w:lang w:val="ru-RU"/>
        </w:rPr>
        <w:t>, жителей</w:t>
      </w:r>
      <w:r w:rsidR="009D6C4D" w:rsidRPr="009D6C4D">
        <w:rPr>
          <w:sz w:val="28"/>
          <w:szCs w:val="28"/>
          <w:lang w:val="ru-RU"/>
        </w:rPr>
        <w:t>) об использовании строительных материалов, качество которых требует подтверждения;</w:t>
      </w:r>
    </w:p>
    <w:p w14:paraId="5C08121A" w14:textId="662AA7AA" w:rsidR="009D6C4D" w:rsidRPr="009D6C4D" w:rsidRDefault="00551CF8" w:rsidP="009D6C4D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9D6C4D" w:rsidRPr="009D6C4D">
        <w:rPr>
          <w:sz w:val="28"/>
          <w:szCs w:val="28"/>
        </w:rPr>
        <w:t> </w:t>
      </w:r>
      <w:r w:rsidR="009D6C4D" w:rsidRPr="009D6C4D">
        <w:rPr>
          <w:sz w:val="28"/>
          <w:szCs w:val="28"/>
          <w:lang w:val="ru-RU"/>
        </w:rPr>
        <w:t>отсутствия необходимой исполнительной документации (актов скрытых работ, сертификатов на строительные материалы);</w:t>
      </w:r>
    </w:p>
    <w:p w14:paraId="5C08121B" w14:textId="61D5C3FB" w:rsidR="009D6C4D" w:rsidRDefault="00551CF8" w:rsidP="00803D52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9D6C4D" w:rsidRPr="009D6C4D">
        <w:rPr>
          <w:sz w:val="28"/>
          <w:szCs w:val="28"/>
        </w:rPr>
        <w:t> </w:t>
      </w:r>
      <w:r w:rsidR="009D6C4D" w:rsidRPr="009D6C4D">
        <w:rPr>
          <w:sz w:val="28"/>
          <w:szCs w:val="28"/>
          <w:lang w:val="ru-RU"/>
        </w:rPr>
        <w:t>выявления на дату выездного контрольного мероприятия дефектов</w:t>
      </w:r>
      <w:r w:rsidR="009D6C4D">
        <w:rPr>
          <w:sz w:val="28"/>
          <w:szCs w:val="28"/>
          <w:lang w:val="ru-RU"/>
        </w:rPr>
        <w:t xml:space="preserve"> на ОДХ</w:t>
      </w:r>
      <w:r w:rsidR="009D6C4D" w:rsidRPr="009D6C4D">
        <w:rPr>
          <w:sz w:val="28"/>
          <w:szCs w:val="28"/>
          <w:lang w:val="ru-RU"/>
        </w:rPr>
        <w:t>, свидетельствующих о низком качестве строительных материалов или низком качестве работ.</w:t>
      </w:r>
    </w:p>
    <w:p w14:paraId="5C08121C" w14:textId="77777777" w:rsidR="00A06033" w:rsidRPr="009D6C4D" w:rsidRDefault="00A06033" w:rsidP="00803D52">
      <w:pPr>
        <w:ind w:firstLine="709"/>
        <w:jc w:val="both"/>
        <w:rPr>
          <w:sz w:val="28"/>
          <w:szCs w:val="28"/>
          <w:lang w:val="ru-RU"/>
        </w:rPr>
      </w:pPr>
    </w:p>
    <w:p w14:paraId="5C08121D" w14:textId="7C22542E" w:rsidR="00F44678" w:rsidRPr="00803D52" w:rsidRDefault="00913C8C" w:rsidP="00803D52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  <w:bookmarkStart w:id="18" w:name="_Toc498498600"/>
      <w:bookmarkStart w:id="19" w:name="_Toc503869595"/>
      <w:r>
        <w:rPr>
          <w:rFonts w:ascii="Times New Roman" w:hAnsi="Times New Roman"/>
          <w:i w:val="0"/>
          <w:lang w:val="ru-RU"/>
        </w:rPr>
        <w:t>5</w:t>
      </w:r>
      <w:r w:rsidR="00F44678" w:rsidRPr="00803D52">
        <w:rPr>
          <w:rFonts w:ascii="Times New Roman" w:hAnsi="Times New Roman"/>
          <w:i w:val="0"/>
        </w:rPr>
        <w:t>.2. Проверка состояния, качества выполненных работ по отдельным конструктивны</w:t>
      </w:r>
      <w:r w:rsidR="006F527A">
        <w:rPr>
          <w:rFonts w:ascii="Times New Roman" w:hAnsi="Times New Roman"/>
          <w:i w:val="0"/>
          <w:lang w:val="ru-RU"/>
        </w:rPr>
        <w:t>м</w:t>
      </w:r>
      <w:r w:rsidR="006F527A">
        <w:rPr>
          <w:rFonts w:ascii="Times New Roman" w:hAnsi="Times New Roman"/>
          <w:i w:val="0"/>
        </w:rPr>
        <w:t xml:space="preserve"> элементам</w:t>
      </w:r>
      <w:r w:rsidR="00F44678" w:rsidRPr="00803D52">
        <w:rPr>
          <w:rFonts w:ascii="Times New Roman" w:hAnsi="Times New Roman"/>
          <w:i w:val="0"/>
        </w:rPr>
        <w:t xml:space="preserve"> </w:t>
      </w:r>
      <w:bookmarkEnd w:id="18"/>
      <w:r w:rsidR="00967BF6">
        <w:rPr>
          <w:rFonts w:ascii="Times New Roman" w:hAnsi="Times New Roman"/>
          <w:i w:val="0"/>
        </w:rPr>
        <w:t>объектов</w:t>
      </w:r>
      <w:r w:rsidR="00967BF6" w:rsidRPr="00967BF6">
        <w:rPr>
          <w:rFonts w:ascii="Times New Roman" w:hAnsi="Times New Roman"/>
          <w:i w:val="0"/>
        </w:rPr>
        <w:t xml:space="preserve"> дорожного хозяйства</w:t>
      </w:r>
      <w:bookmarkEnd w:id="19"/>
    </w:p>
    <w:p w14:paraId="5C08121E" w14:textId="77777777" w:rsidR="00E970A4" w:rsidRDefault="00487A00" w:rsidP="00803D52">
      <w:pPr>
        <w:ind w:firstLine="709"/>
        <w:jc w:val="both"/>
        <w:rPr>
          <w:sz w:val="28"/>
          <w:szCs w:val="28"/>
          <w:lang w:val="ru-RU"/>
        </w:rPr>
      </w:pPr>
      <w:r w:rsidRPr="007E6D9E">
        <w:rPr>
          <w:sz w:val="28"/>
          <w:szCs w:val="28"/>
          <w:lang w:val="ru-RU"/>
        </w:rPr>
        <w:t xml:space="preserve">Непосредственно </w:t>
      </w:r>
      <w:r w:rsidR="007E6D9E">
        <w:rPr>
          <w:sz w:val="28"/>
          <w:szCs w:val="28"/>
          <w:lang w:val="ru-RU"/>
        </w:rPr>
        <w:t>в ходе выездного контрольного мероприятия</w:t>
      </w:r>
      <w:r w:rsidR="000950CD" w:rsidRPr="007E6D9E">
        <w:rPr>
          <w:sz w:val="28"/>
          <w:szCs w:val="28"/>
          <w:lang w:val="ru-RU"/>
        </w:rPr>
        <w:t xml:space="preserve"> </w:t>
      </w:r>
      <w:r w:rsidRPr="007E6D9E">
        <w:rPr>
          <w:sz w:val="28"/>
          <w:szCs w:val="28"/>
          <w:lang w:val="ru-RU"/>
        </w:rPr>
        <w:t>с использованием методов визуального</w:t>
      </w:r>
      <w:r w:rsidR="007E6D9E">
        <w:rPr>
          <w:sz w:val="28"/>
          <w:szCs w:val="28"/>
          <w:lang w:val="ru-RU"/>
        </w:rPr>
        <w:t>,</w:t>
      </w:r>
      <w:r w:rsidRPr="007E6D9E">
        <w:rPr>
          <w:sz w:val="28"/>
          <w:szCs w:val="28"/>
          <w:lang w:val="ru-RU"/>
        </w:rPr>
        <w:t xml:space="preserve"> инструментального</w:t>
      </w:r>
      <w:r w:rsidR="007E6D9E">
        <w:rPr>
          <w:sz w:val="28"/>
          <w:szCs w:val="28"/>
          <w:lang w:val="ru-RU"/>
        </w:rPr>
        <w:t xml:space="preserve"> и лабораторного</w:t>
      </w:r>
      <w:r w:rsidRPr="007E6D9E">
        <w:rPr>
          <w:sz w:val="28"/>
          <w:szCs w:val="28"/>
          <w:lang w:val="ru-RU"/>
        </w:rPr>
        <w:t xml:space="preserve"> контроля осуществляется оценка качества и объемов выполненных работ по </w:t>
      </w:r>
      <w:r w:rsidR="007E6D9E">
        <w:rPr>
          <w:sz w:val="28"/>
          <w:szCs w:val="28"/>
          <w:lang w:val="ru-RU"/>
        </w:rPr>
        <w:t>отдельным элементам конструкции ОДХ.</w:t>
      </w:r>
    </w:p>
    <w:p w14:paraId="5C08121F" w14:textId="77777777" w:rsidR="007E6D9E" w:rsidRDefault="007E6D9E" w:rsidP="00E970A4">
      <w:pPr>
        <w:ind w:firstLine="709"/>
        <w:jc w:val="both"/>
        <w:rPr>
          <w:i/>
          <w:sz w:val="28"/>
          <w:szCs w:val="28"/>
          <w:lang w:val="ru-RU"/>
        </w:rPr>
      </w:pPr>
      <w:r w:rsidRPr="007E6D9E">
        <w:rPr>
          <w:i/>
          <w:sz w:val="28"/>
          <w:szCs w:val="28"/>
          <w:lang w:val="ru-RU"/>
        </w:rPr>
        <w:t>Асфальтобетонное покрытие проезжей части ОДХ, пешеходного тротуара</w:t>
      </w:r>
      <w:r w:rsidR="00CB74D2">
        <w:rPr>
          <w:i/>
          <w:sz w:val="28"/>
          <w:szCs w:val="28"/>
          <w:lang w:val="ru-RU"/>
        </w:rPr>
        <w:t>:</w:t>
      </w:r>
    </w:p>
    <w:p w14:paraId="5C081220" w14:textId="64CCB904" w:rsidR="00D959F9" w:rsidRDefault="00551CF8" w:rsidP="00D959F9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D959F9" w:rsidRPr="00F64607">
        <w:rPr>
          <w:sz w:val="28"/>
          <w:szCs w:val="28"/>
          <w:lang w:val="ru-RU"/>
        </w:rPr>
        <w:t> </w:t>
      </w:r>
      <w:r w:rsidR="00D959F9">
        <w:rPr>
          <w:sz w:val="28"/>
          <w:szCs w:val="28"/>
          <w:u w:val="single"/>
          <w:lang w:val="ru-RU"/>
        </w:rPr>
        <w:t>п</w:t>
      </w:r>
      <w:r w:rsidR="00D959F9" w:rsidRPr="003025F6">
        <w:rPr>
          <w:sz w:val="28"/>
          <w:szCs w:val="28"/>
          <w:u w:val="single"/>
          <w:lang w:val="ru-RU"/>
        </w:rPr>
        <w:t>роверка (измерение) геометрических параметров</w:t>
      </w:r>
      <w:r w:rsidR="00D959F9" w:rsidRPr="00F64607">
        <w:rPr>
          <w:sz w:val="28"/>
          <w:szCs w:val="28"/>
          <w:lang w:val="ru-RU"/>
        </w:rPr>
        <w:t>:</w:t>
      </w:r>
      <w:r w:rsidR="00D959F9">
        <w:rPr>
          <w:sz w:val="28"/>
          <w:szCs w:val="28"/>
          <w:lang w:val="ru-RU"/>
        </w:rPr>
        <w:t xml:space="preserve"> протяженности, ширины проезжей части, тротуаров, парковок и</w:t>
      </w:r>
      <w:r w:rsidR="00960BF8">
        <w:rPr>
          <w:sz w:val="28"/>
          <w:szCs w:val="28"/>
          <w:lang w:val="ru-RU"/>
        </w:rPr>
        <w:t xml:space="preserve"> иных структурных элементов ОДХ; о</w:t>
      </w:r>
      <w:r w:rsidR="00D959F9">
        <w:rPr>
          <w:sz w:val="28"/>
          <w:szCs w:val="28"/>
          <w:lang w:val="ru-RU"/>
        </w:rPr>
        <w:t>пределение площади асфальтобетонного покрытия</w:t>
      </w:r>
      <w:r w:rsidR="00960BF8">
        <w:rPr>
          <w:sz w:val="28"/>
          <w:szCs w:val="28"/>
          <w:lang w:val="ru-RU"/>
        </w:rPr>
        <w:t>, продольных и поперечных уклонов дорожного полотна</w:t>
      </w:r>
      <w:r w:rsidR="00D959F9">
        <w:rPr>
          <w:sz w:val="28"/>
          <w:szCs w:val="28"/>
          <w:lang w:val="ru-RU"/>
        </w:rPr>
        <w:t xml:space="preserve">. Сравнение полученных фактических значений с проектными отметками. </w:t>
      </w:r>
      <w:r w:rsidR="00CB74D2">
        <w:rPr>
          <w:sz w:val="28"/>
          <w:szCs w:val="28"/>
          <w:lang w:val="ru-RU"/>
        </w:rPr>
        <w:t xml:space="preserve">Проверка осуществляется собственными силами или силами привлеченных </w:t>
      </w:r>
      <w:r w:rsidR="003A5C88">
        <w:rPr>
          <w:sz w:val="28"/>
          <w:szCs w:val="28"/>
          <w:lang w:val="ru-RU"/>
        </w:rPr>
        <w:t>лиц</w:t>
      </w:r>
      <w:r w:rsidR="00CB74D2">
        <w:rPr>
          <w:sz w:val="28"/>
          <w:szCs w:val="28"/>
          <w:lang w:val="ru-RU"/>
        </w:rPr>
        <w:t xml:space="preserve"> </w:t>
      </w:r>
      <w:r w:rsidR="00D959F9">
        <w:rPr>
          <w:sz w:val="28"/>
          <w:szCs w:val="28"/>
          <w:lang w:val="ru-RU"/>
        </w:rPr>
        <w:t>с использованием технических измерительны</w:t>
      </w:r>
      <w:r w:rsidR="00CB74D2">
        <w:rPr>
          <w:sz w:val="28"/>
          <w:szCs w:val="28"/>
          <w:lang w:val="ru-RU"/>
        </w:rPr>
        <w:t>х средств, геодезической съемки;</w:t>
      </w:r>
    </w:p>
    <w:p w14:paraId="5C081221" w14:textId="77777777" w:rsidR="003025F6" w:rsidRPr="0078658B" w:rsidRDefault="003025F6" w:rsidP="00E970A4">
      <w:pPr>
        <w:ind w:firstLine="709"/>
        <w:jc w:val="both"/>
        <w:rPr>
          <w:i/>
          <w:sz w:val="16"/>
          <w:szCs w:val="16"/>
          <w:lang w:val="ru-RU"/>
        </w:rPr>
      </w:pPr>
    </w:p>
    <w:p w14:paraId="5C081222" w14:textId="77777777" w:rsidR="003025F6" w:rsidRPr="007E6D9E" w:rsidRDefault="0039640E" w:rsidP="00E43047">
      <w:pPr>
        <w:jc w:val="both"/>
        <w:rPr>
          <w:noProof/>
          <w:lang w:val="ru-RU" w:eastAsia="ru-RU" w:bidi="ar-SA"/>
        </w:rPr>
      </w:pPr>
      <w:r w:rsidRPr="007E6D9E">
        <w:rPr>
          <w:noProof/>
          <w:lang w:val="ru-RU" w:eastAsia="ru-RU" w:bidi="ar-SA"/>
        </w:rPr>
        <w:drawing>
          <wp:inline distT="0" distB="0" distL="0" distR="0" wp14:anchorId="5C081258" wp14:editId="5C081259">
            <wp:extent cx="2804160" cy="1714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9F9">
        <w:rPr>
          <w:noProof/>
          <w:lang w:val="ru-RU" w:eastAsia="ru-RU" w:bidi="ar-SA"/>
        </w:rPr>
        <w:t xml:space="preserve">    </w:t>
      </w:r>
      <w:r w:rsidRPr="00D959F9">
        <w:rPr>
          <w:noProof/>
          <w:lang w:val="ru-RU" w:eastAsia="ru-RU" w:bidi="ar-SA"/>
        </w:rPr>
        <w:drawing>
          <wp:inline distT="0" distB="0" distL="0" distR="0" wp14:anchorId="5C08125A" wp14:editId="5C08125B">
            <wp:extent cx="2903220" cy="17145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1223" w14:textId="77777777" w:rsidR="00D959F9" w:rsidRPr="00D959F9" w:rsidRDefault="00D959F9" w:rsidP="00D959F9">
      <w:pPr>
        <w:ind w:firstLine="709"/>
        <w:jc w:val="center"/>
        <w:rPr>
          <w:i/>
          <w:sz w:val="22"/>
          <w:szCs w:val="22"/>
          <w:lang w:val="ru-RU"/>
        </w:rPr>
      </w:pPr>
      <w:r w:rsidRPr="00D959F9">
        <w:rPr>
          <w:i/>
          <w:sz w:val="22"/>
          <w:szCs w:val="22"/>
          <w:lang w:val="ru-RU"/>
        </w:rPr>
        <w:t>Рис. 1,2. Проверка (измерение) геометрических параметров ОДХ</w:t>
      </w:r>
    </w:p>
    <w:p w14:paraId="5C081224" w14:textId="77777777" w:rsidR="00A170E2" w:rsidRPr="0078658B" w:rsidRDefault="00A170E2" w:rsidP="00E970A4">
      <w:pPr>
        <w:ind w:firstLine="709"/>
        <w:jc w:val="both"/>
        <w:rPr>
          <w:sz w:val="16"/>
          <w:szCs w:val="16"/>
          <w:lang w:val="ru-RU"/>
        </w:rPr>
      </w:pPr>
    </w:p>
    <w:p w14:paraId="5C081225" w14:textId="1C6BBB91" w:rsidR="003025F6" w:rsidRDefault="00551CF8" w:rsidP="00E970A4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CB74D2">
        <w:rPr>
          <w:sz w:val="28"/>
          <w:szCs w:val="28"/>
          <w:lang w:val="ru-RU"/>
        </w:rPr>
        <w:t> </w:t>
      </w:r>
      <w:r w:rsidR="00CB74D2" w:rsidRPr="00CB74D2">
        <w:rPr>
          <w:sz w:val="28"/>
          <w:szCs w:val="28"/>
          <w:u w:val="single"/>
          <w:lang w:val="ru-RU"/>
        </w:rPr>
        <w:t>пров</w:t>
      </w:r>
      <w:r w:rsidR="00960BF8">
        <w:rPr>
          <w:sz w:val="28"/>
          <w:szCs w:val="28"/>
          <w:u w:val="single"/>
          <w:lang w:val="ru-RU"/>
        </w:rPr>
        <w:t>ерка толщины слоев дорожного полотна</w:t>
      </w:r>
      <w:r w:rsidR="00CB74D2" w:rsidRPr="00CB74D2">
        <w:rPr>
          <w:sz w:val="28"/>
          <w:szCs w:val="28"/>
          <w:u w:val="single"/>
          <w:lang w:val="ru-RU"/>
        </w:rPr>
        <w:t>, состава и основных физико-химических свойств асфальтобетона</w:t>
      </w:r>
      <w:r w:rsidR="00960BF8">
        <w:rPr>
          <w:sz w:val="28"/>
          <w:szCs w:val="28"/>
          <w:lang w:val="ru-RU"/>
        </w:rPr>
        <w:t xml:space="preserve"> (определение коэффициента уплотнения конструктивных слоев дорожной одежды, коэффициента водостойкости (водонасыщения), зернового состава минеральной части)</w:t>
      </w:r>
      <w:r w:rsidR="00CB74D2">
        <w:rPr>
          <w:sz w:val="28"/>
          <w:szCs w:val="28"/>
          <w:lang w:val="ru-RU"/>
        </w:rPr>
        <w:t xml:space="preserve">. Сравнение полученных фактических значений с показателями проекта. Проверка осуществляется исключительно силами привлеченных </w:t>
      </w:r>
      <w:r w:rsidR="003A5C88">
        <w:rPr>
          <w:sz w:val="28"/>
          <w:szCs w:val="28"/>
          <w:lang w:val="ru-RU"/>
        </w:rPr>
        <w:t>лиц</w:t>
      </w:r>
      <w:r w:rsidR="00CB74D2">
        <w:rPr>
          <w:sz w:val="28"/>
          <w:szCs w:val="28"/>
          <w:lang w:val="ru-RU"/>
        </w:rPr>
        <w:t>, обеспеченных необход</w:t>
      </w:r>
      <w:r w:rsidR="00960BF8">
        <w:rPr>
          <w:sz w:val="28"/>
          <w:szCs w:val="28"/>
          <w:lang w:val="ru-RU"/>
        </w:rPr>
        <w:t>имым оборудованием и инвентарем;</w:t>
      </w:r>
    </w:p>
    <w:p w14:paraId="5C081226" w14:textId="77777777" w:rsidR="00960BF8" w:rsidRPr="00EE016A" w:rsidRDefault="00960BF8" w:rsidP="00E970A4">
      <w:pPr>
        <w:ind w:firstLine="709"/>
        <w:jc w:val="both"/>
        <w:rPr>
          <w:lang w:val="ru-RU"/>
        </w:rPr>
      </w:pPr>
    </w:p>
    <w:p w14:paraId="5C081227" w14:textId="77777777" w:rsidR="00CB74D2" w:rsidRDefault="0039640E" w:rsidP="00960BF8">
      <w:pPr>
        <w:jc w:val="both"/>
        <w:rPr>
          <w:sz w:val="28"/>
          <w:szCs w:val="28"/>
          <w:lang w:val="ru-RU"/>
        </w:rPr>
      </w:pPr>
      <w:r w:rsidRPr="00CB74D2">
        <w:rPr>
          <w:noProof/>
          <w:lang w:val="ru-RU" w:eastAsia="ru-RU" w:bidi="ar-SA"/>
        </w:rPr>
        <w:drawing>
          <wp:inline distT="0" distB="0" distL="0" distR="0" wp14:anchorId="5C08125C" wp14:editId="5C08125D">
            <wp:extent cx="1645920" cy="1836420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BF8">
        <w:rPr>
          <w:noProof/>
          <w:lang w:val="ru-RU" w:eastAsia="ru-RU" w:bidi="ar-SA"/>
        </w:rPr>
        <w:t xml:space="preserve"> </w:t>
      </w:r>
      <w:r w:rsidRPr="00CB74D2">
        <w:rPr>
          <w:noProof/>
          <w:lang w:val="ru-RU" w:eastAsia="ru-RU" w:bidi="ar-SA"/>
        </w:rPr>
        <w:drawing>
          <wp:inline distT="0" distB="0" distL="0" distR="0" wp14:anchorId="5C08125E" wp14:editId="5C08125F">
            <wp:extent cx="2209800" cy="1821180"/>
            <wp:effectExtent l="0" t="0" r="0" b="762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BF8">
        <w:rPr>
          <w:noProof/>
          <w:lang w:val="ru-RU" w:eastAsia="ru-RU" w:bidi="ar-SA"/>
        </w:rPr>
        <w:t xml:space="preserve"> </w:t>
      </w:r>
      <w:r w:rsidRPr="00960BF8">
        <w:rPr>
          <w:noProof/>
          <w:lang w:val="ru-RU" w:eastAsia="ru-RU" w:bidi="ar-SA"/>
        </w:rPr>
        <w:drawing>
          <wp:inline distT="0" distB="0" distL="0" distR="0" wp14:anchorId="5C081260" wp14:editId="5C081261">
            <wp:extent cx="1988820" cy="183642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1228" w14:textId="77777777" w:rsidR="00960BF8" w:rsidRPr="00D959F9" w:rsidRDefault="00960BF8" w:rsidP="00960BF8">
      <w:pPr>
        <w:ind w:firstLine="709"/>
        <w:jc w:val="center"/>
        <w:rPr>
          <w:i/>
          <w:sz w:val="22"/>
          <w:szCs w:val="22"/>
          <w:lang w:val="ru-RU"/>
        </w:rPr>
      </w:pPr>
      <w:r w:rsidRPr="00D959F9">
        <w:rPr>
          <w:i/>
          <w:sz w:val="22"/>
          <w:szCs w:val="22"/>
          <w:lang w:val="ru-RU"/>
        </w:rPr>
        <w:t xml:space="preserve">Рис. </w:t>
      </w:r>
      <w:r>
        <w:rPr>
          <w:i/>
          <w:sz w:val="22"/>
          <w:szCs w:val="22"/>
          <w:lang w:val="ru-RU"/>
        </w:rPr>
        <w:t>3-5</w:t>
      </w:r>
      <w:r w:rsidRPr="00D959F9">
        <w:rPr>
          <w:i/>
          <w:sz w:val="22"/>
          <w:szCs w:val="22"/>
          <w:lang w:val="ru-RU"/>
        </w:rPr>
        <w:t xml:space="preserve">. </w:t>
      </w:r>
      <w:r>
        <w:rPr>
          <w:i/>
          <w:sz w:val="22"/>
          <w:szCs w:val="22"/>
          <w:lang w:val="ru-RU"/>
        </w:rPr>
        <w:t>Взятие образцов (кернов) асфальтобетона</w:t>
      </w:r>
    </w:p>
    <w:p w14:paraId="5C081229" w14:textId="77777777" w:rsidR="00A06033" w:rsidRPr="00EE016A" w:rsidRDefault="00A06033" w:rsidP="00E970A4">
      <w:pPr>
        <w:ind w:firstLine="709"/>
        <w:jc w:val="both"/>
        <w:rPr>
          <w:u w:val="single"/>
          <w:lang w:val="ru-RU"/>
        </w:rPr>
      </w:pPr>
    </w:p>
    <w:p w14:paraId="5C08122A" w14:textId="2F25EB01" w:rsidR="00CB74D2" w:rsidRDefault="00551CF8" w:rsidP="00E970A4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1E4906">
        <w:rPr>
          <w:sz w:val="28"/>
          <w:szCs w:val="28"/>
          <w:u w:val="single"/>
          <w:lang w:val="ru-RU"/>
        </w:rPr>
        <w:t> </w:t>
      </w:r>
      <w:r w:rsidR="00960BF8" w:rsidRPr="00E508EB">
        <w:rPr>
          <w:sz w:val="28"/>
          <w:szCs w:val="28"/>
          <w:u w:val="single"/>
          <w:lang w:val="ru-RU"/>
        </w:rPr>
        <w:t xml:space="preserve">проверка </w:t>
      </w:r>
      <w:r w:rsidR="00E508EB" w:rsidRPr="00E508EB">
        <w:rPr>
          <w:sz w:val="28"/>
          <w:szCs w:val="28"/>
          <w:u w:val="single"/>
          <w:lang w:val="ru-RU"/>
        </w:rPr>
        <w:t>качественного состояния покрытия дорожного полотна</w:t>
      </w:r>
      <w:r w:rsidR="00E508EB">
        <w:rPr>
          <w:sz w:val="28"/>
          <w:szCs w:val="28"/>
          <w:lang w:val="ru-RU"/>
        </w:rPr>
        <w:t>. Определение наличия дефектов дорожного полотна: выбоин, колейности, просадок, многочисленных ремонтных карт, трещин, участков выкрашивания, которые могут свидетельствов</w:t>
      </w:r>
      <w:r w:rsidR="006F527A">
        <w:rPr>
          <w:sz w:val="28"/>
          <w:szCs w:val="28"/>
          <w:lang w:val="ru-RU"/>
        </w:rPr>
        <w:t>ать как о</w:t>
      </w:r>
      <w:r w:rsidR="00E508EB">
        <w:rPr>
          <w:sz w:val="28"/>
          <w:szCs w:val="28"/>
          <w:lang w:val="ru-RU"/>
        </w:rPr>
        <w:t xml:space="preserve"> низком качестве выполненных ремонтных работ, так и об </w:t>
      </w:r>
      <w:r w:rsidR="00FB6597">
        <w:rPr>
          <w:sz w:val="28"/>
          <w:szCs w:val="28"/>
          <w:lang w:val="ru-RU"/>
        </w:rPr>
        <w:t>«</w:t>
      </w:r>
      <w:r w:rsidR="00E508EB">
        <w:rPr>
          <w:sz w:val="28"/>
          <w:szCs w:val="28"/>
          <w:lang w:val="ru-RU"/>
        </w:rPr>
        <w:t>усталости</w:t>
      </w:r>
      <w:r w:rsidR="00FB6597">
        <w:rPr>
          <w:sz w:val="28"/>
          <w:szCs w:val="28"/>
          <w:lang w:val="ru-RU"/>
        </w:rPr>
        <w:t>»</w:t>
      </w:r>
      <w:r w:rsidR="00E508EB">
        <w:rPr>
          <w:sz w:val="28"/>
          <w:szCs w:val="28"/>
          <w:lang w:val="ru-RU"/>
        </w:rPr>
        <w:t xml:space="preserve"> дорожного основания. Проверка осуществляется собственными силами или силами привлеченных </w:t>
      </w:r>
      <w:r w:rsidR="003A5C88">
        <w:rPr>
          <w:sz w:val="28"/>
          <w:szCs w:val="28"/>
          <w:lang w:val="ru-RU"/>
        </w:rPr>
        <w:t>лиц</w:t>
      </w:r>
      <w:r w:rsidR="00E508EB">
        <w:rPr>
          <w:sz w:val="28"/>
          <w:szCs w:val="28"/>
          <w:lang w:val="ru-RU"/>
        </w:rPr>
        <w:t xml:space="preserve"> с использованием</w:t>
      </w:r>
      <w:r w:rsidR="00921E3F">
        <w:rPr>
          <w:sz w:val="28"/>
          <w:szCs w:val="28"/>
          <w:lang w:val="ru-RU"/>
        </w:rPr>
        <w:t xml:space="preserve"> визуального и инструментального методов контроля</w:t>
      </w:r>
      <w:r w:rsidR="00641EC8">
        <w:rPr>
          <w:sz w:val="28"/>
          <w:szCs w:val="28"/>
          <w:lang w:val="ru-RU"/>
        </w:rPr>
        <w:t>, а также с привлечением передвижной дорожной лаборатории</w:t>
      </w:r>
      <w:r w:rsidR="006F527A">
        <w:rPr>
          <w:sz w:val="28"/>
          <w:szCs w:val="28"/>
          <w:lang w:val="ru-RU"/>
        </w:rPr>
        <w:t>.</w:t>
      </w:r>
    </w:p>
    <w:p w14:paraId="5C08122B" w14:textId="77777777" w:rsidR="00921E3F" w:rsidRPr="00EE016A" w:rsidRDefault="00921E3F" w:rsidP="00E970A4">
      <w:pPr>
        <w:ind w:firstLine="709"/>
        <w:jc w:val="both"/>
        <w:rPr>
          <w:lang w:val="ru-RU"/>
        </w:rPr>
      </w:pPr>
    </w:p>
    <w:p w14:paraId="5C08122C" w14:textId="77777777" w:rsidR="00921E3F" w:rsidRDefault="0039640E" w:rsidP="00921E3F">
      <w:pPr>
        <w:jc w:val="both"/>
        <w:rPr>
          <w:sz w:val="28"/>
          <w:szCs w:val="28"/>
          <w:lang w:val="ru-RU"/>
        </w:rPr>
      </w:pPr>
      <w:r w:rsidRPr="00921E3F">
        <w:rPr>
          <w:noProof/>
          <w:lang w:val="ru-RU" w:eastAsia="ru-RU" w:bidi="ar-SA"/>
        </w:rPr>
        <w:drawing>
          <wp:inline distT="0" distB="0" distL="0" distR="0" wp14:anchorId="5C081262" wp14:editId="5C081263">
            <wp:extent cx="2948940" cy="1775460"/>
            <wp:effectExtent l="0" t="0" r="381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F2">
        <w:rPr>
          <w:noProof/>
          <w:lang w:val="ru-RU" w:eastAsia="ru-RU" w:bidi="ar-SA"/>
        </w:rPr>
        <w:t xml:space="preserve">  </w:t>
      </w:r>
      <w:r w:rsidRPr="00EF29F2">
        <w:rPr>
          <w:noProof/>
          <w:lang w:val="ru-RU" w:eastAsia="ru-RU" w:bidi="ar-SA"/>
        </w:rPr>
        <w:drawing>
          <wp:inline distT="0" distB="0" distL="0" distR="0" wp14:anchorId="5C081264" wp14:editId="5C081265">
            <wp:extent cx="2796540" cy="1767840"/>
            <wp:effectExtent l="0" t="0" r="3810" b="381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E3F">
        <w:rPr>
          <w:noProof/>
          <w:lang w:val="ru-RU" w:eastAsia="ru-RU" w:bidi="ar-SA"/>
        </w:rPr>
        <w:t xml:space="preserve">   </w:t>
      </w:r>
    </w:p>
    <w:p w14:paraId="5C08122D" w14:textId="77777777" w:rsidR="00921E3F" w:rsidRPr="00921E3F" w:rsidRDefault="00921E3F" w:rsidP="00921E3F">
      <w:pPr>
        <w:ind w:firstLine="709"/>
        <w:jc w:val="center"/>
        <w:rPr>
          <w:i/>
          <w:sz w:val="22"/>
          <w:szCs w:val="22"/>
          <w:lang w:val="ru-RU"/>
        </w:rPr>
      </w:pPr>
      <w:r w:rsidRPr="00921E3F">
        <w:rPr>
          <w:i/>
          <w:sz w:val="22"/>
          <w:szCs w:val="22"/>
          <w:lang w:val="ru-RU"/>
        </w:rPr>
        <w:t>Рис. 6,7. Проверка качественного состояния покрытия дорожного полотна</w:t>
      </w:r>
    </w:p>
    <w:p w14:paraId="5C08122E" w14:textId="77777777" w:rsidR="00921E3F" w:rsidRPr="00EE016A" w:rsidRDefault="00921E3F" w:rsidP="00E970A4">
      <w:pPr>
        <w:ind w:firstLine="709"/>
        <w:jc w:val="both"/>
        <w:rPr>
          <w:lang w:val="ru-RU"/>
        </w:rPr>
      </w:pPr>
    </w:p>
    <w:p w14:paraId="5C08122F" w14:textId="77777777" w:rsidR="00B44D3A" w:rsidRPr="00B44D3A" w:rsidRDefault="00B44D3A" w:rsidP="00E970A4">
      <w:pPr>
        <w:ind w:firstLine="709"/>
        <w:jc w:val="both"/>
        <w:rPr>
          <w:i/>
          <w:sz w:val="28"/>
          <w:szCs w:val="28"/>
          <w:lang w:val="ru-RU"/>
        </w:rPr>
      </w:pPr>
      <w:r w:rsidRPr="00B44D3A">
        <w:rPr>
          <w:i/>
          <w:sz w:val="28"/>
          <w:szCs w:val="28"/>
          <w:lang w:val="ru-RU"/>
        </w:rPr>
        <w:t>Дорожное осн</w:t>
      </w:r>
      <w:r>
        <w:rPr>
          <w:i/>
          <w:sz w:val="28"/>
          <w:szCs w:val="28"/>
          <w:lang w:val="ru-RU"/>
        </w:rPr>
        <w:t>ов</w:t>
      </w:r>
      <w:r w:rsidRPr="00B44D3A">
        <w:rPr>
          <w:i/>
          <w:sz w:val="28"/>
          <w:szCs w:val="28"/>
          <w:lang w:val="ru-RU"/>
        </w:rPr>
        <w:t>ание:</w:t>
      </w:r>
    </w:p>
    <w:p w14:paraId="5C081230" w14:textId="00AA8BDC" w:rsidR="00921E3F" w:rsidRDefault="00551CF8" w:rsidP="00E970A4">
      <w:pPr>
        <w:ind w:firstLine="709"/>
        <w:jc w:val="both"/>
        <w:rPr>
          <w:sz w:val="28"/>
          <w:szCs w:val="28"/>
          <w:lang w:val="ru-RU"/>
        </w:rPr>
      </w:pPr>
      <w:r w:rsidRPr="00AA2B4B">
        <w:rPr>
          <w:sz w:val="28"/>
          <w:szCs w:val="28"/>
          <w:lang w:val="ru-RU"/>
        </w:rPr>
        <w:t>–</w:t>
      </w:r>
      <w:r w:rsidR="00B44D3A">
        <w:rPr>
          <w:sz w:val="28"/>
          <w:szCs w:val="28"/>
          <w:u w:val="single"/>
          <w:lang w:val="ru-RU"/>
        </w:rPr>
        <w:t> п</w:t>
      </w:r>
      <w:r w:rsidR="00921E3F" w:rsidRPr="00B44D3A">
        <w:rPr>
          <w:sz w:val="28"/>
          <w:szCs w:val="28"/>
          <w:u w:val="single"/>
          <w:lang w:val="ru-RU"/>
        </w:rPr>
        <w:t>роверка выполненных работ по устройству дорожного основания</w:t>
      </w:r>
      <w:r w:rsidR="0039640E">
        <w:rPr>
          <w:sz w:val="28"/>
          <w:szCs w:val="28"/>
          <w:u w:val="single"/>
          <w:lang w:val="ru-RU"/>
        </w:rPr>
        <w:t xml:space="preserve"> </w:t>
      </w:r>
      <w:r w:rsidR="0039640E" w:rsidRPr="0039640E">
        <w:rPr>
          <w:sz w:val="28"/>
          <w:szCs w:val="28"/>
          <w:lang w:val="ru-RU"/>
        </w:rPr>
        <w:t>(в отношении объектов нового строительства)</w:t>
      </w:r>
      <w:r w:rsidR="00921E3F">
        <w:rPr>
          <w:sz w:val="28"/>
          <w:szCs w:val="28"/>
          <w:lang w:val="ru-RU"/>
        </w:rPr>
        <w:t>. Определение наличия, толщины основных конструктивных слоев дорожно</w:t>
      </w:r>
      <w:r w:rsidR="00641EC8">
        <w:rPr>
          <w:sz w:val="28"/>
          <w:szCs w:val="28"/>
          <w:lang w:val="ru-RU"/>
        </w:rPr>
        <w:t>го основания, качества используемых строительных материалов. Сравнение полученных фактических значений с проектными отметками</w:t>
      </w:r>
      <w:r w:rsidR="0039640E">
        <w:rPr>
          <w:sz w:val="28"/>
          <w:szCs w:val="28"/>
          <w:lang w:val="ru-RU"/>
        </w:rPr>
        <w:t>, а также с параметрами, утвержденными для соответствующего типа конструкции дорожной одежды (</w:t>
      </w:r>
      <w:r w:rsidR="00F031F5">
        <w:rPr>
          <w:sz w:val="28"/>
          <w:szCs w:val="28"/>
          <w:lang w:val="ru-RU"/>
        </w:rPr>
        <w:t>П</w:t>
      </w:r>
      <w:r w:rsidR="0039640E">
        <w:rPr>
          <w:sz w:val="28"/>
          <w:szCs w:val="28"/>
          <w:lang w:val="ru-RU"/>
        </w:rPr>
        <w:t xml:space="preserve">риложение </w:t>
      </w:r>
      <w:r w:rsidR="00FB2F24">
        <w:rPr>
          <w:sz w:val="28"/>
          <w:szCs w:val="28"/>
          <w:lang w:val="ru-RU"/>
        </w:rPr>
        <w:t>2</w:t>
      </w:r>
      <w:r w:rsidR="0039640E">
        <w:rPr>
          <w:sz w:val="28"/>
          <w:szCs w:val="28"/>
          <w:lang w:val="ru-RU"/>
        </w:rPr>
        <w:t xml:space="preserve"> к </w:t>
      </w:r>
      <w:r w:rsidR="006F527A">
        <w:rPr>
          <w:sz w:val="28"/>
          <w:szCs w:val="28"/>
          <w:lang w:val="ru-RU"/>
        </w:rPr>
        <w:t>М</w:t>
      </w:r>
      <w:r w:rsidR="0039640E">
        <w:rPr>
          <w:sz w:val="28"/>
          <w:szCs w:val="28"/>
          <w:lang w:val="ru-RU"/>
        </w:rPr>
        <w:t>етодическим рекомендациям)</w:t>
      </w:r>
      <w:r w:rsidR="00641EC8">
        <w:rPr>
          <w:sz w:val="28"/>
          <w:szCs w:val="28"/>
          <w:lang w:val="ru-RU"/>
        </w:rPr>
        <w:t xml:space="preserve">. Проверка осуществляется силами привлеченных </w:t>
      </w:r>
      <w:r w:rsidR="003A5C88">
        <w:rPr>
          <w:sz w:val="28"/>
          <w:szCs w:val="28"/>
          <w:lang w:val="ru-RU"/>
        </w:rPr>
        <w:t>лиц</w:t>
      </w:r>
      <w:r w:rsidR="00641EC8">
        <w:rPr>
          <w:sz w:val="28"/>
          <w:szCs w:val="28"/>
          <w:lang w:val="ru-RU"/>
        </w:rPr>
        <w:t xml:space="preserve"> с использованием</w:t>
      </w:r>
      <w:r w:rsidR="004973BC">
        <w:rPr>
          <w:sz w:val="28"/>
          <w:szCs w:val="28"/>
          <w:lang w:val="ru-RU"/>
        </w:rPr>
        <w:t xml:space="preserve"> строительного оборудования,</w:t>
      </w:r>
      <w:r w:rsidR="00641EC8">
        <w:rPr>
          <w:sz w:val="28"/>
          <w:szCs w:val="28"/>
          <w:lang w:val="ru-RU"/>
        </w:rPr>
        <w:t xml:space="preserve"> технических измерительных средств, а также посредством лабораторных методов контроля.</w:t>
      </w:r>
    </w:p>
    <w:p w14:paraId="5C081231" w14:textId="77777777" w:rsidR="00CB74D2" w:rsidRPr="00342BF1" w:rsidRDefault="00CB74D2" w:rsidP="00CB74D2">
      <w:pPr>
        <w:jc w:val="both"/>
        <w:rPr>
          <w:lang w:val="ru-RU"/>
        </w:rPr>
      </w:pPr>
    </w:p>
    <w:p w14:paraId="5C081232" w14:textId="77777777" w:rsidR="003025F6" w:rsidRDefault="0039640E" w:rsidP="00B44D3A">
      <w:pPr>
        <w:jc w:val="center"/>
        <w:rPr>
          <w:sz w:val="28"/>
          <w:szCs w:val="28"/>
          <w:lang w:val="ru-RU"/>
        </w:rPr>
      </w:pPr>
      <w:r w:rsidRPr="00EF29F2">
        <w:rPr>
          <w:noProof/>
          <w:lang w:val="ru-RU" w:eastAsia="ru-RU" w:bidi="ar-SA"/>
        </w:rPr>
        <w:drawing>
          <wp:inline distT="0" distB="0" distL="0" distR="0" wp14:anchorId="5C081266" wp14:editId="5C081267">
            <wp:extent cx="2720340" cy="1722120"/>
            <wp:effectExtent l="0" t="0" r="381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F2">
        <w:rPr>
          <w:noProof/>
          <w:lang w:val="ru-RU" w:eastAsia="ru-RU" w:bidi="ar-SA"/>
        </w:rPr>
        <w:t xml:space="preserve">   </w:t>
      </w:r>
      <w:r w:rsidRPr="00C61DAC">
        <w:rPr>
          <w:noProof/>
          <w:lang w:val="ru-RU" w:eastAsia="ru-RU" w:bidi="ar-SA"/>
        </w:rPr>
        <w:drawing>
          <wp:inline distT="0" distB="0" distL="0" distR="0" wp14:anchorId="5C081268" wp14:editId="5C081269">
            <wp:extent cx="2887980" cy="1729740"/>
            <wp:effectExtent l="0" t="0" r="7620" b="381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1233" w14:textId="77777777" w:rsidR="00C61DAC" w:rsidRDefault="00B44D3A" w:rsidP="00B44D3A">
      <w:pPr>
        <w:ind w:firstLine="709"/>
        <w:jc w:val="center"/>
        <w:rPr>
          <w:i/>
          <w:sz w:val="22"/>
          <w:szCs w:val="22"/>
          <w:lang w:val="ru-RU"/>
        </w:rPr>
      </w:pPr>
      <w:r w:rsidRPr="00B44D3A">
        <w:rPr>
          <w:i/>
          <w:sz w:val="22"/>
          <w:szCs w:val="22"/>
          <w:lang w:val="ru-RU"/>
        </w:rPr>
        <w:t>Рис. 8,9. Проверка выполненных работ по устройству дорожного основания</w:t>
      </w:r>
      <w:r>
        <w:rPr>
          <w:i/>
          <w:sz w:val="22"/>
          <w:szCs w:val="22"/>
          <w:lang w:val="ru-RU"/>
        </w:rPr>
        <w:t xml:space="preserve"> </w:t>
      </w:r>
    </w:p>
    <w:p w14:paraId="5C081234" w14:textId="77777777" w:rsidR="00B44D3A" w:rsidRPr="00B44D3A" w:rsidRDefault="00B44D3A" w:rsidP="00B44D3A">
      <w:pPr>
        <w:ind w:firstLine="709"/>
        <w:jc w:val="center"/>
        <w:rPr>
          <w:i/>
          <w:sz w:val="22"/>
          <w:szCs w:val="22"/>
          <w:lang w:val="ru-RU"/>
        </w:rPr>
      </w:pPr>
      <w:r>
        <w:rPr>
          <w:i/>
          <w:sz w:val="22"/>
          <w:szCs w:val="22"/>
          <w:lang w:val="ru-RU"/>
        </w:rPr>
        <w:t>(вскрытие полотна)</w:t>
      </w:r>
    </w:p>
    <w:p w14:paraId="5C081235" w14:textId="77777777" w:rsidR="00A06033" w:rsidRPr="00342BF1" w:rsidRDefault="00A06033" w:rsidP="0078658B">
      <w:pPr>
        <w:widowControl w:val="0"/>
        <w:ind w:firstLine="709"/>
        <w:jc w:val="both"/>
        <w:rPr>
          <w:lang w:val="ru-RU"/>
        </w:rPr>
      </w:pPr>
    </w:p>
    <w:p w14:paraId="5C081236" w14:textId="77777777" w:rsidR="00C61DAC" w:rsidRDefault="00C61DAC" w:rsidP="0078658B">
      <w:pPr>
        <w:widowControl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Лабораторный контроль может быть применен в отношении строительных материалов, используемых при устройстве дорожного основания – песка</w:t>
      </w:r>
      <w:r w:rsidR="004973BC">
        <w:rPr>
          <w:sz w:val="28"/>
          <w:szCs w:val="28"/>
          <w:lang w:val="ru-RU"/>
        </w:rPr>
        <w:t xml:space="preserve"> строительного</w:t>
      </w:r>
      <w:r>
        <w:rPr>
          <w:sz w:val="28"/>
          <w:szCs w:val="28"/>
          <w:lang w:val="ru-RU"/>
        </w:rPr>
        <w:t>, бетона, щебня</w:t>
      </w:r>
      <w:r w:rsidR="004973BC">
        <w:rPr>
          <w:sz w:val="28"/>
          <w:szCs w:val="28"/>
          <w:lang w:val="ru-RU"/>
        </w:rPr>
        <w:t>.</w:t>
      </w:r>
    </w:p>
    <w:p w14:paraId="5C081237" w14:textId="77777777" w:rsidR="00C61DAC" w:rsidRDefault="00C61DAC" w:rsidP="00C61DA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BD4413">
        <w:rPr>
          <w:sz w:val="28"/>
          <w:szCs w:val="28"/>
          <w:lang w:val="ru-RU"/>
        </w:rPr>
        <w:t>ри использовании</w:t>
      </w:r>
      <w:r>
        <w:rPr>
          <w:sz w:val="28"/>
          <w:szCs w:val="28"/>
          <w:lang w:val="ru-RU"/>
        </w:rPr>
        <w:t xml:space="preserve"> в соответствии с проектом геотекстиля (геосетки) </w:t>
      </w:r>
      <w:r w:rsidR="00BD4413">
        <w:rPr>
          <w:sz w:val="28"/>
          <w:szCs w:val="28"/>
          <w:lang w:val="ru-RU"/>
        </w:rPr>
        <w:t>вскрытие дорожного полотна позволяет проверить его фактическое наличие.</w:t>
      </w:r>
    </w:p>
    <w:p w14:paraId="5C081238" w14:textId="77777777" w:rsidR="00BD4413" w:rsidRPr="006C599B" w:rsidRDefault="00BD4413" w:rsidP="00C61DAC">
      <w:pPr>
        <w:ind w:firstLine="709"/>
        <w:jc w:val="both"/>
        <w:rPr>
          <w:lang w:val="ru-RU"/>
        </w:rPr>
      </w:pPr>
    </w:p>
    <w:p w14:paraId="5C081239" w14:textId="77777777" w:rsidR="00BD4413" w:rsidRDefault="0039640E" w:rsidP="00C61DAC">
      <w:pPr>
        <w:ind w:firstLine="709"/>
        <w:jc w:val="both"/>
        <w:rPr>
          <w:sz w:val="28"/>
          <w:szCs w:val="28"/>
          <w:lang w:val="ru-RU"/>
        </w:rPr>
      </w:pPr>
      <w:r w:rsidRPr="00BD4413">
        <w:rPr>
          <w:noProof/>
          <w:lang w:val="ru-RU" w:eastAsia="ru-RU" w:bidi="ar-SA"/>
        </w:rPr>
        <w:drawing>
          <wp:inline distT="0" distB="0" distL="0" distR="0" wp14:anchorId="5C08126A" wp14:editId="5C08126B">
            <wp:extent cx="2065020" cy="2567940"/>
            <wp:effectExtent l="0" t="0" r="0" b="3810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413">
        <w:rPr>
          <w:noProof/>
          <w:lang w:val="ru-RU" w:eastAsia="ru-RU" w:bidi="ar-SA"/>
        </w:rPr>
        <w:t xml:space="preserve"> </w:t>
      </w:r>
      <w:r w:rsidR="004973BC">
        <w:rPr>
          <w:noProof/>
          <w:lang w:val="ru-RU" w:eastAsia="ru-RU" w:bidi="ar-SA"/>
        </w:rPr>
        <w:t xml:space="preserve"> </w:t>
      </w:r>
      <w:r w:rsidR="00BD4413">
        <w:rPr>
          <w:noProof/>
          <w:lang w:val="ru-RU" w:eastAsia="ru-RU" w:bidi="ar-SA"/>
        </w:rPr>
        <w:t xml:space="preserve"> </w:t>
      </w:r>
      <w:r w:rsidRPr="00BD4413">
        <w:rPr>
          <w:noProof/>
          <w:lang w:val="ru-RU" w:eastAsia="ru-RU" w:bidi="ar-SA"/>
        </w:rPr>
        <w:drawing>
          <wp:inline distT="0" distB="0" distL="0" distR="0" wp14:anchorId="5C08126C" wp14:editId="5C08126D">
            <wp:extent cx="3284220" cy="2202180"/>
            <wp:effectExtent l="0" t="0" r="0" b="762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123A" w14:textId="77777777" w:rsidR="00BD4413" w:rsidRPr="00B44D3A" w:rsidRDefault="00BD4413" w:rsidP="00BD4413">
      <w:pPr>
        <w:ind w:firstLine="709"/>
        <w:jc w:val="center"/>
        <w:rPr>
          <w:i/>
          <w:sz w:val="22"/>
          <w:szCs w:val="22"/>
          <w:lang w:val="ru-RU"/>
        </w:rPr>
      </w:pPr>
      <w:r w:rsidRPr="00B44D3A">
        <w:rPr>
          <w:i/>
          <w:sz w:val="22"/>
          <w:szCs w:val="22"/>
          <w:lang w:val="ru-RU"/>
        </w:rPr>
        <w:t xml:space="preserve">Рис. </w:t>
      </w:r>
      <w:r>
        <w:rPr>
          <w:i/>
          <w:sz w:val="22"/>
          <w:szCs w:val="22"/>
          <w:lang w:val="ru-RU"/>
        </w:rPr>
        <w:t>10,11</w:t>
      </w:r>
      <w:r w:rsidRPr="00B44D3A">
        <w:rPr>
          <w:i/>
          <w:sz w:val="22"/>
          <w:szCs w:val="22"/>
          <w:lang w:val="ru-RU"/>
        </w:rPr>
        <w:t xml:space="preserve">. Проверка </w:t>
      </w:r>
      <w:r>
        <w:rPr>
          <w:i/>
          <w:sz w:val="22"/>
          <w:szCs w:val="22"/>
          <w:lang w:val="ru-RU"/>
        </w:rPr>
        <w:t>наличия геотекстиля</w:t>
      </w:r>
    </w:p>
    <w:p w14:paraId="5C08123B" w14:textId="77777777" w:rsidR="00BD4413" w:rsidRPr="0078658B" w:rsidRDefault="00BD4413" w:rsidP="00C61DAC">
      <w:pPr>
        <w:ind w:firstLine="709"/>
        <w:jc w:val="both"/>
        <w:rPr>
          <w:sz w:val="16"/>
          <w:szCs w:val="16"/>
          <w:lang w:val="ru-RU"/>
        </w:rPr>
      </w:pPr>
    </w:p>
    <w:p w14:paraId="5C08123C" w14:textId="77777777" w:rsidR="0039640E" w:rsidRDefault="00B44D3A" w:rsidP="004973BC">
      <w:pPr>
        <w:ind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георадиолокационной съемки позволяет оценить наличие и толщину основных конструктивных слоев основания дорожного полотна, не прибегая к его разрушению.</w:t>
      </w:r>
      <w:r w:rsidR="0039640E" w:rsidRPr="0039640E">
        <w:rPr>
          <w:rFonts w:cstheme="minorBidi"/>
          <w:b/>
          <w:bCs/>
          <w:color w:val="323E4F" w:themeColor="text2" w:themeShade="BF"/>
          <w:kern w:val="24"/>
          <w:sz w:val="36"/>
          <w:szCs w:val="36"/>
          <w:lang w:val="ru-RU"/>
        </w:rPr>
        <w:t xml:space="preserve"> </w:t>
      </w:r>
    </w:p>
    <w:p w14:paraId="5C08123D" w14:textId="77777777" w:rsidR="00B44D3A" w:rsidRPr="0039640E" w:rsidRDefault="0039640E" w:rsidP="004973BC">
      <w:pPr>
        <w:ind w:firstLine="709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Г</w:t>
      </w:r>
      <w:r w:rsidRPr="0039640E">
        <w:rPr>
          <w:bCs/>
          <w:sz w:val="28"/>
          <w:szCs w:val="28"/>
          <w:lang w:val="ru-RU"/>
        </w:rPr>
        <w:t>ео</w:t>
      </w:r>
      <w:r>
        <w:rPr>
          <w:bCs/>
          <w:sz w:val="28"/>
          <w:szCs w:val="28"/>
          <w:lang w:val="ru-RU"/>
        </w:rPr>
        <w:t xml:space="preserve">радар обеспечивает </w:t>
      </w:r>
      <w:r w:rsidRPr="0039640E">
        <w:rPr>
          <w:bCs/>
          <w:sz w:val="28"/>
          <w:szCs w:val="28"/>
          <w:lang w:val="ru-RU"/>
        </w:rPr>
        <w:t>определение глубины и места залегания подземных неоднородностей, разнообразных предметов и объектов в земле: кабелей, труб, фундаментов, уровней грунтовых вод и</w:t>
      </w:r>
      <w:r>
        <w:rPr>
          <w:bCs/>
          <w:sz w:val="28"/>
          <w:szCs w:val="28"/>
          <w:lang w:val="ru-RU"/>
        </w:rPr>
        <w:t xml:space="preserve"> прочее.</w:t>
      </w:r>
    </w:p>
    <w:p w14:paraId="5C08123E" w14:textId="52BC3238" w:rsidR="007E6D9E" w:rsidRDefault="007E6D9E" w:rsidP="00E970A4">
      <w:pPr>
        <w:ind w:firstLine="709"/>
        <w:jc w:val="both"/>
        <w:rPr>
          <w:sz w:val="28"/>
          <w:szCs w:val="28"/>
          <w:lang w:val="ru-RU"/>
        </w:rPr>
      </w:pPr>
    </w:p>
    <w:p w14:paraId="5C08123F" w14:textId="77777777" w:rsidR="00B44D3A" w:rsidRDefault="0039640E" w:rsidP="00B44D3A">
      <w:pPr>
        <w:jc w:val="both"/>
        <w:rPr>
          <w:sz w:val="28"/>
          <w:szCs w:val="28"/>
          <w:lang w:val="ru-RU"/>
        </w:rPr>
      </w:pPr>
      <w:r w:rsidRPr="00B44D3A">
        <w:rPr>
          <w:noProof/>
          <w:lang w:val="ru-RU" w:eastAsia="ru-RU" w:bidi="ar-SA"/>
        </w:rPr>
        <w:drawing>
          <wp:inline distT="0" distB="0" distL="0" distR="0" wp14:anchorId="5C08126E" wp14:editId="5C08126F">
            <wp:extent cx="1783080" cy="2446020"/>
            <wp:effectExtent l="0" t="0" r="7620" b="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D3A">
        <w:rPr>
          <w:noProof/>
          <w:lang w:val="ru-RU" w:eastAsia="ru-RU" w:bidi="ar-SA"/>
        </w:rPr>
        <w:t xml:space="preserve"> </w:t>
      </w:r>
      <w:r w:rsidR="00C61DAC">
        <w:rPr>
          <w:noProof/>
          <w:lang w:val="ru-RU" w:eastAsia="ru-RU" w:bidi="ar-SA"/>
        </w:rPr>
        <w:t xml:space="preserve">  </w:t>
      </w:r>
      <w:r w:rsidR="00B44D3A">
        <w:rPr>
          <w:noProof/>
          <w:lang w:val="ru-RU" w:eastAsia="ru-RU" w:bidi="ar-SA"/>
        </w:rPr>
        <w:t xml:space="preserve">    </w:t>
      </w:r>
      <w:r w:rsidRPr="00B44D3A">
        <w:rPr>
          <w:noProof/>
          <w:lang w:val="ru-RU" w:eastAsia="ru-RU" w:bidi="ar-SA"/>
        </w:rPr>
        <w:drawing>
          <wp:inline distT="0" distB="0" distL="0" distR="0" wp14:anchorId="5C081270" wp14:editId="5C081271">
            <wp:extent cx="1874520" cy="2430780"/>
            <wp:effectExtent l="0" t="0" r="0" b="762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D3A">
        <w:rPr>
          <w:noProof/>
          <w:lang w:val="ru-RU" w:eastAsia="ru-RU" w:bidi="ar-SA"/>
        </w:rPr>
        <w:t xml:space="preserve">     </w:t>
      </w:r>
      <w:r w:rsidRPr="00B44D3A">
        <w:rPr>
          <w:noProof/>
          <w:lang w:val="ru-RU" w:eastAsia="ru-RU" w:bidi="ar-SA"/>
        </w:rPr>
        <w:drawing>
          <wp:inline distT="0" distB="0" distL="0" distR="0" wp14:anchorId="5C081272" wp14:editId="5C081273">
            <wp:extent cx="1805940" cy="2194560"/>
            <wp:effectExtent l="0" t="0" r="381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1240" w14:textId="77777777" w:rsidR="004973BC" w:rsidRDefault="004973BC" w:rsidP="004973BC">
      <w:pPr>
        <w:ind w:firstLine="709"/>
        <w:jc w:val="center"/>
        <w:rPr>
          <w:i/>
          <w:sz w:val="22"/>
          <w:szCs w:val="22"/>
          <w:lang w:val="ru-RU"/>
        </w:rPr>
      </w:pPr>
    </w:p>
    <w:p w14:paraId="5C081241" w14:textId="77777777" w:rsidR="004973BC" w:rsidRPr="00B44D3A" w:rsidRDefault="004973BC" w:rsidP="004973BC">
      <w:pPr>
        <w:ind w:firstLine="709"/>
        <w:jc w:val="center"/>
        <w:rPr>
          <w:i/>
          <w:sz w:val="22"/>
          <w:szCs w:val="22"/>
          <w:lang w:val="ru-RU"/>
        </w:rPr>
      </w:pPr>
      <w:r w:rsidRPr="00B44D3A">
        <w:rPr>
          <w:i/>
          <w:sz w:val="22"/>
          <w:szCs w:val="22"/>
          <w:lang w:val="ru-RU"/>
        </w:rPr>
        <w:t xml:space="preserve">Рис. </w:t>
      </w:r>
      <w:r>
        <w:rPr>
          <w:i/>
          <w:sz w:val="22"/>
          <w:szCs w:val="22"/>
          <w:lang w:val="ru-RU"/>
        </w:rPr>
        <w:t>12-14</w:t>
      </w:r>
      <w:r w:rsidRPr="00B44D3A">
        <w:rPr>
          <w:i/>
          <w:sz w:val="22"/>
          <w:szCs w:val="22"/>
          <w:lang w:val="ru-RU"/>
        </w:rPr>
        <w:t xml:space="preserve">. </w:t>
      </w:r>
      <w:r>
        <w:rPr>
          <w:i/>
          <w:sz w:val="22"/>
          <w:szCs w:val="22"/>
          <w:lang w:val="ru-RU"/>
        </w:rPr>
        <w:t>Георадиолокационное обследование ОДХ</w:t>
      </w:r>
    </w:p>
    <w:p w14:paraId="5C081242" w14:textId="77777777" w:rsidR="00C61DAC" w:rsidRPr="006C599B" w:rsidRDefault="00C61DAC" w:rsidP="00E970A4">
      <w:pPr>
        <w:ind w:firstLine="709"/>
        <w:jc w:val="both"/>
        <w:rPr>
          <w:lang w:val="ru-RU"/>
        </w:rPr>
      </w:pPr>
    </w:p>
    <w:p w14:paraId="5C081243" w14:textId="77777777" w:rsidR="00960BF8" w:rsidRPr="00A170E2" w:rsidRDefault="00A170E2" w:rsidP="00A170E2">
      <w:pPr>
        <w:ind w:firstLine="709"/>
        <w:jc w:val="both"/>
        <w:rPr>
          <w:i/>
          <w:sz w:val="28"/>
          <w:szCs w:val="28"/>
          <w:lang w:val="ru-RU"/>
        </w:rPr>
      </w:pPr>
      <w:r w:rsidRPr="00A170E2">
        <w:rPr>
          <w:i/>
          <w:sz w:val="28"/>
          <w:szCs w:val="28"/>
          <w:lang w:val="ru-RU"/>
        </w:rPr>
        <w:t>Проверка состояния иных конструктивных элементов</w:t>
      </w:r>
      <w:r>
        <w:rPr>
          <w:i/>
          <w:sz w:val="28"/>
          <w:szCs w:val="28"/>
          <w:lang w:val="ru-RU"/>
        </w:rPr>
        <w:t xml:space="preserve"> </w:t>
      </w:r>
      <w:r w:rsidRPr="00A170E2">
        <w:rPr>
          <w:i/>
          <w:sz w:val="28"/>
          <w:szCs w:val="28"/>
          <w:lang w:val="ru-RU"/>
        </w:rPr>
        <w:t>ОДХ</w:t>
      </w:r>
    </w:p>
    <w:p w14:paraId="5C081244" w14:textId="77777777" w:rsidR="00960BF8" w:rsidRPr="00A170E2" w:rsidRDefault="00A170E2" w:rsidP="00746FAB">
      <w:pPr>
        <w:ind w:firstLine="709"/>
        <w:jc w:val="both"/>
        <w:rPr>
          <w:sz w:val="28"/>
          <w:szCs w:val="28"/>
          <w:lang w:val="ru-RU"/>
        </w:rPr>
      </w:pPr>
      <w:r w:rsidRPr="00A170E2">
        <w:rPr>
          <w:sz w:val="28"/>
          <w:szCs w:val="28"/>
          <w:lang w:val="ru-RU"/>
        </w:rPr>
        <w:t>В зависимости от принятых</w:t>
      </w:r>
      <w:r>
        <w:rPr>
          <w:sz w:val="28"/>
          <w:szCs w:val="28"/>
          <w:lang w:val="ru-RU"/>
        </w:rPr>
        <w:t xml:space="preserve"> проектных решений на ОДХ при проведении выездных </w:t>
      </w:r>
      <w:r w:rsidR="006F527A">
        <w:rPr>
          <w:sz w:val="28"/>
          <w:szCs w:val="28"/>
          <w:lang w:val="ru-RU"/>
        </w:rPr>
        <w:t>контрольных мероприятий</w:t>
      </w:r>
      <w:r>
        <w:rPr>
          <w:sz w:val="28"/>
          <w:szCs w:val="28"/>
          <w:lang w:val="ru-RU"/>
        </w:rPr>
        <w:t xml:space="preserve"> подлежат визуальному контролю выполненные работы по выравниванию и укреплению (например, щебнем, асфальтовой крошкой) обочин, склонов, устройству дорожных ограждений, шумозащитных экранов</w:t>
      </w:r>
      <w:r w:rsidR="009D6C4D">
        <w:rPr>
          <w:sz w:val="28"/>
          <w:szCs w:val="28"/>
          <w:lang w:val="ru-RU"/>
        </w:rPr>
        <w:t>, бордюрного камня, средств организации дорожного движения и иных элементов обустройства ОДХ.</w:t>
      </w:r>
      <w:r w:rsidRPr="00A170E2">
        <w:rPr>
          <w:sz w:val="28"/>
          <w:szCs w:val="28"/>
          <w:lang w:val="ru-RU"/>
        </w:rPr>
        <w:t xml:space="preserve"> </w:t>
      </w:r>
    </w:p>
    <w:p w14:paraId="5C081245" w14:textId="77777777" w:rsidR="00960BF8" w:rsidRPr="006C599B" w:rsidRDefault="00960BF8" w:rsidP="00746FAB">
      <w:pPr>
        <w:ind w:firstLine="709"/>
        <w:jc w:val="both"/>
        <w:rPr>
          <w:highlight w:val="yellow"/>
          <w:lang w:val="ru-RU"/>
        </w:rPr>
      </w:pPr>
    </w:p>
    <w:p w14:paraId="5C081246" w14:textId="77777777" w:rsidR="00746FAB" w:rsidRPr="00AB19E4" w:rsidRDefault="00913C8C" w:rsidP="00435D78">
      <w:pPr>
        <w:pStyle w:val="1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20" w:name="_Toc498498601"/>
      <w:bookmarkStart w:id="21" w:name="_Toc503869596"/>
      <w:r>
        <w:rPr>
          <w:rFonts w:ascii="Times New Roman" w:hAnsi="Times New Roman"/>
          <w:sz w:val="28"/>
          <w:szCs w:val="28"/>
          <w:lang w:val="ru-RU"/>
        </w:rPr>
        <w:t>6</w:t>
      </w:r>
      <w:r w:rsidR="004F6E4C" w:rsidRPr="00AB19E4">
        <w:rPr>
          <w:rFonts w:ascii="Times New Roman" w:hAnsi="Times New Roman"/>
          <w:sz w:val="28"/>
          <w:szCs w:val="28"/>
        </w:rPr>
        <w:t>. </w:t>
      </w:r>
      <w:r w:rsidR="00BC6ED6" w:rsidRPr="00AB19E4">
        <w:rPr>
          <w:rFonts w:ascii="Times New Roman" w:hAnsi="Times New Roman"/>
          <w:sz w:val="28"/>
          <w:szCs w:val="28"/>
          <w:lang w:val="ru-RU"/>
        </w:rPr>
        <w:t xml:space="preserve">Оформление результатов выездных </w:t>
      </w:r>
      <w:r w:rsidR="001C0BE3" w:rsidRPr="00AB19E4">
        <w:rPr>
          <w:rFonts w:ascii="Times New Roman" w:hAnsi="Times New Roman"/>
          <w:sz w:val="28"/>
          <w:szCs w:val="28"/>
          <w:lang w:val="ru-RU"/>
        </w:rPr>
        <w:t>контрольных мероприятий</w:t>
      </w:r>
      <w:bookmarkEnd w:id="20"/>
      <w:bookmarkEnd w:id="21"/>
    </w:p>
    <w:p w14:paraId="5C081247" w14:textId="77777777" w:rsidR="00CD57CD" w:rsidRPr="002E27E7" w:rsidRDefault="00915EEA" w:rsidP="00CD57CD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AB19E4">
        <w:rPr>
          <w:sz w:val="28"/>
          <w:szCs w:val="28"/>
          <w:lang w:val="ru-RU"/>
        </w:rPr>
        <w:t>По результатам выездного</w:t>
      </w:r>
      <w:r w:rsidR="00BC6ED6" w:rsidRPr="00AB19E4">
        <w:rPr>
          <w:sz w:val="28"/>
          <w:szCs w:val="28"/>
          <w:lang w:val="ru-RU"/>
        </w:rPr>
        <w:t xml:space="preserve"> </w:t>
      </w:r>
      <w:r w:rsidRPr="00AB19E4">
        <w:rPr>
          <w:sz w:val="28"/>
          <w:szCs w:val="28"/>
          <w:lang w:val="ru-RU"/>
        </w:rPr>
        <w:t>контрольного мероприятия</w:t>
      </w:r>
      <w:r w:rsidR="00444499" w:rsidRPr="00AB19E4">
        <w:rPr>
          <w:sz w:val="28"/>
          <w:szCs w:val="28"/>
          <w:lang w:val="ru-RU"/>
        </w:rPr>
        <w:t xml:space="preserve"> </w:t>
      </w:r>
      <w:r w:rsidR="00DE7830" w:rsidRPr="00AB19E4">
        <w:rPr>
          <w:sz w:val="28"/>
          <w:szCs w:val="28"/>
          <w:lang w:val="ru-RU"/>
        </w:rPr>
        <w:t xml:space="preserve">непосредственно </w:t>
      </w:r>
      <w:r w:rsidR="00444499" w:rsidRPr="00AB19E4">
        <w:rPr>
          <w:sz w:val="28"/>
          <w:szCs w:val="28"/>
          <w:lang w:val="ru-RU"/>
        </w:rPr>
        <w:t>на объекте</w:t>
      </w:r>
      <w:r w:rsidR="001035CF" w:rsidRPr="00AB19E4">
        <w:rPr>
          <w:sz w:val="28"/>
          <w:szCs w:val="28"/>
          <w:lang w:val="ru-RU"/>
        </w:rPr>
        <w:t xml:space="preserve"> </w:t>
      </w:r>
      <w:r w:rsidR="00CD57CD">
        <w:rPr>
          <w:sz w:val="28"/>
          <w:szCs w:val="28"/>
          <w:lang w:val="ru-RU"/>
        </w:rPr>
        <w:t>проверки</w:t>
      </w:r>
      <w:r w:rsidR="00BC6ED6" w:rsidRPr="00AB19E4">
        <w:rPr>
          <w:sz w:val="28"/>
          <w:szCs w:val="28"/>
          <w:lang w:val="ru-RU"/>
        </w:rPr>
        <w:t xml:space="preserve"> </w:t>
      </w:r>
      <w:r w:rsidR="00DE7830" w:rsidRPr="00AB19E4">
        <w:rPr>
          <w:sz w:val="28"/>
          <w:szCs w:val="28"/>
          <w:lang w:val="ru-RU"/>
        </w:rPr>
        <w:t xml:space="preserve">должностным лицом КСП Москвы, </w:t>
      </w:r>
      <w:r w:rsidR="00314634">
        <w:rPr>
          <w:sz w:val="28"/>
          <w:szCs w:val="28"/>
          <w:lang w:val="ru-RU"/>
        </w:rPr>
        <w:t>возглавляющим Комиссию</w:t>
      </w:r>
      <w:r w:rsidR="002F2A51" w:rsidRPr="002F2A51">
        <w:rPr>
          <w:sz w:val="28"/>
          <w:szCs w:val="28"/>
          <w:lang w:val="ru-RU"/>
        </w:rPr>
        <w:t xml:space="preserve"> </w:t>
      </w:r>
      <w:r w:rsidR="002F2A51">
        <w:rPr>
          <w:sz w:val="28"/>
          <w:szCs w:val="28"/>
          <w:lang w:val="ru-RU"/>
        </w:rPr>
        <w:t>КСП Москвы</w:t>
      </w:r>
      <w:r w:rsidR="00314634">
        <w:rPr>
          <w:sz w:val="28"/>
          <w:szCs w:val="28"/>
          <w:lang w:val="ru-RU"/>
        </w:rPr>
        <w:t>,</w:t>
      </w:r>
      <w:r w:rsidR="008143DC" w:rsidRPr="00AB19E4">
        <w:rPr>
          <w:sz w:val="28"/>
          <w:szCs w:val="28"/>
          <w:lang w:val="ru-RU"/>
        </w:rPr>
        <w:t xml:space="preserve"> в присутствии членов Комиссии</w:t>
      </w:r>
      <w:r w:rsidR="002F2A51" w:rsidRPr="002F2A51">
        <w:rPr>
          <w:sz w:val="28"/>
          <w:szCs w:val="28"/>
          <w:lang w:val="ru-RU"/>
        </w:rPr>
        <w:t xml:space="preserve"> </w:t>
      </w:r>
      <w:r w:rsidR="002F2A51">
        <w:rPr>
          <w:sz w:val="28"/>
          <w:szCs w:val="28"/>
          <w:lang w:val="ru-RU"/>
        </w:rPr>
        <w:t>КСП Москвы</w:t>
      </w:r>
      <w:r w:rsidR="00CA7032">
        <w:rPr>
          <w:sz w:val="28"/>
          <w:szCs w:val="28"/>
          <w:lang w:val="ru-RU"/>
        </w:rPr>
        <w:t>, должностных лиц</w:t>
      </w:r>
      <w:r w:rsidR="00CA7032" w:rsidRPr="00CA7032">
        <w:rPr>
          <w:sz w:val="28"/>
          <w:szCs w:val="28"/>
          <w:lang w:val="ru-RU"/>
        </w:rPr>
        <w:t xml:space="preserve"> проверяемой организации</w:t>
      </w:r>
      <w:r w:rsidR="008143DC" w:rsidRPr="00AB19E4">
        <w:rPr>
          <w:sz w:val="28"/>
          <w:szCs w:val="28"/>
          <w:lang w:val="ru-RU"/>
        </w:rPr>
        <w:t xml:space="preserve"> и должностных лиц приглашенных</w:t>
      </w:r>
      <w:r w:rsidR="007E05CC" w:rsidRPr="00AB19E4">
        <w:rPr>
          <w:sz w:val="28"/>
          <w:szCs w:val="28"/>
          <w:lang w:val="ru-RU"/>
        </w:rPr>
        <w:t xml:space="preserve"> организаций </w:t>
      </w:r>
      <w:r w:rsidR="00BC6ED6" w:rsidRPr="00AB19E4">
        <w:rPr>
          <w:sz w:val="28"/>
          <w:szCs w:val="28"/>
          <w:lang w:val="ru-RU"/>
        </w:rPr>
        <w:t>проводится совещание</w:t>
      </w:r>
      <w:r w:rsidR="00DE7830" w:rsidRPr="00AB19E4">
        <w:rPr>
          <w:sz w:val="28"/>
          <w:szCs w:val="28"/>
          <w:lang w:val="ru-RU"/>
        </w:rPr>
        <w:t xml:space="preserve"> и</w:t>
      </w:r>
      <w:r w:rsidR="007E05CC" w:rsidRPr="00AB19E4">
        <w:rPr>
          <w:sz w:val="28"/>
          <w:szCs w:val="28"/>
          <w:lang w:val="ru-RU"/>
        </w:rPr>
        <w:t xml:space="preserve"> подписывается акт выездно</w:t>
      </w:r>
      <w:r w:rsidR="00CD57CD">
        <w:rPr>
          <w:sz w:val="28"/>
          <w:szCs w:val="28"/>
          <w:lang w:val="ru-RU"/>
        </w:rPr>
        <w:t>го контрольного мероприятия, в котором указывается:</w:t>
      </w:r>
    </w:p>
    <w:p w14:paraId="5C081248" w14:textId="7B98FA4F" w:rsidR="007D2874" w:rsidRPr="00CD57CD" w:rsidRDefault="007D2874" w:rsidP="007E05CC">
      <w:pPr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−</w:t>
      </w:r>
      <w:r w:rsidR="0002162B">
        <w:rPr>
          <w:sz w:val="28"/>
          <w:szCs w:val="28"/>
          <w:lang w:val="ru-RU"/>
        </w:rPr>
        <w:t> </w:t>
      </w:r>
      <w:r w:rsidRPr="00CD57CD">
        <w:rPr>
          <w:sz w:val="28"/>
          <w:szCs w:val="28"/>
          <w:lang w:val="ru-RU"/>
        </w:rPr>
        <w:t>место и дата составления;</w:t>
      </w:r>
    </w:p>
    <w:p w14:paraId="5C081249" w14:textId="77777777" w:rsidR="007E05CC" w:rsidRPr="00CD57CD" w:rsidRDefault="007D2874" w:rsidP="009D2C3C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− </w:t>
      </w:r>
      <w:r w:rsidR="00CD57CD" w:rsidRPr="00CD57CD">
        <w:rPr>
          <w:sz w:val="28"/>
          <w:szCs w:val="28"/>
          <w:lang w:val="ru-RU"/>
        </w:rPr>
        <w:t>наименование</w:t>
      </w:r>
      <w:r w:rsidR="00D0407B">
        <w:rPr>
          <w:sz w:val="28"/>
          <w:szCs w:val="28"/>
          <w:lang w:val="ru-RU"/>
        </w:rPr>
        <w:t>, адрес</w:t>
      </w:r>
      <w:r w:rsidR="00CD57CD" w:rsidRPr="00CD57CD">
        <w:rPr>
          <w:sz w:val="28"/>
          <w:szCs w:val="28"/>
          <w:lang w:val="ru-RU"/>
        </w:rPr>
        <w:t xml:space="preserve"> ОДХ;</w:t>
      </w:r>
    </w:p>
    <w:p w14:paraId="5C08124A" w14:textId="77777777" w:rsidR="007D2874" w:rsidRPr="00CD57CD" w:rsidRDefault="007D2874" w:rsidP="009D2C3C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 xml:space="preserve">− характеристика </w:t>
      </w:r>
      <w:r w:rsidR="00CD57CD" w:rsidRPr="00CD57CD">
        <w:rPr>
          <w:sz w:val="28"/>
          <w:szCs w:val="28"/>
          <w:lang w:val="ru-RU"/>
        </w:rPr>
        <w:t>ОДХ</w:t>
      </w:r>
      <w:r w:rsidRPr="00CD57CD">
        <w:rPr>
          <w:sz w:val="28"/>
          <w:szCs w:val="28"/>
          <w:lang w:val="ru-RU"/>
        </w:rPr>
        <w:t>;</w:t>
      </w:r>
    </w:p>
    <w:p w14:paraId="5C08124B" w14:textId="77777777" w:rsidR="007D2874" w:rsidRPr="00CD57CD" w:rsidRDefault="007D2874" w:rsidP="009D2C3C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− сведения о выданной разрешительной документации;</w:t>
      </w:r>
    </w:p>
    <w:p w14:paraId="5C08124C" w14:textId="77777777" w:rsidR="007D2874" w:rsidRPr="00CD57CD" w:rsidRDefault="007D2874" w:rsidP="009D2C3C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− сведен</w:t>
      </w:r>
      <w:r w:rsidR="00085B7E" w:rsidRPr="00CD57CD">
        <w:rPr>
          <w:sz w:val="28"/>
          <w:szCs w:val="28"/>
          <w:lang w:val="ru-RU"/>
        </w:rPr>
        <w:t xml:space="preserve">ия о членах Комиссии </w:t>
      </w:r>
      <w:r w:rsidR="002F2A51">
        <w:rPr>
          <w:sz w:val="28"/>
          <w:szCs w:val="28"/>
          <w:lang w:val="ru-RU"/>
        </w:rPr>
        <w:t xml:space="preserve">КСП Москвы </w:t>
      </w:r>
      <w:r w:rsidR="00085B7E" w:rsidRPr="00CD57CD">
        <w:rPr>
          <w:sz w:val="28"/>
          <w:szCs w:val="28"/>
          <w:lang w:val="ru-RU"/>
        </w:rPr>
        <w:t>(в том числе</w:t>
      </w:r>
      <w:r w:rsidRPr="00CD57CD">
        <w:rPr>
          <w:sz w:val="28"/>
          <w:szCs w:val="28"/>
          <w:lang w:val="ru-RU"/>
        </w:rPr>
        <w:t xml:space="preserve"> привлеченных </w:t>
      </w:r>
      <w:r w:rsidR="00EA4BEE">
        <w:rPr>
          <w:sz w:val="28"/>
          <w:szCs w:val="28"/>
          <w:lang w:val="ru-RU"/>
        </w:rPr>
        <w:t>лиц</w:t>
      </w:r>
      <w:r w:rsidRPr="00CD57CD">
        <w:rPr>
          <w:sz w:val="28"/>
          <w:szCs w:val="28"/>
          <w:lang w:val="ru-RU"/>
        </w:rPr>
        <w:t>ах</w:t>
      </w:r>
      <w:r w:rsidR="00085B7E" w:rsidRPr="00CD57CD">
        <w:rPr>
          <w:sz w:val="28"/>
          <w:szCs w:val="28"/>
          <w:lang w:val="ru-RU"/>
        </w:rPr>
        <w:t>)</w:t>
      </w:r>
      <w:r w:rsidRPr="00CD57CD">
        <w:rPr>
          <w:sz w:val="28"/>
          <w:szCs w:val="28"/>
          <w:lang w:val="ru-RU"/>
        </w:rPr>
        <w:t>,</w:t>
      </w:r>
      <w:r w:rsidR="00546FFB" w:rsidRPr="00546FFB">
        <w:rPr>
          <w:lang w:val="ru-RU"/>
        </w:rPr>
        <w:t xml:space="preserve"> </w:t>
      </w:r>
      <w:r w:rsidR="00546FFB" w:rsidRPr="00546FFB">
        <w:rPr>
          <w:sz w:val="28"/>
          <w:szCs w:val="28"/>
          <w:lang w:val="ru-RU"/>
        </w:rPr>
        <w:t>должностных лиц</w:t>
      </w:r>
      <w:r w:rsidR="00F031F5">
        <w:rPr>
          <w:sz w:val="28"/>
          <w:szCs w:val="28"/>
          <w:lang w:val="ru-RU"/>
        </w:rPr>
        <w:t>ах</w:t>
      </w:r>
      <w:r w:rsidR="00546FFB" w:rsidRPr="00546FFB">
        <w:rPr>
          <w:sz w:val="28"/>
          <w:szCs w:val="28"/>
          <w:lang w:val="ru-RU"/>
        </w:rPr>
        <w:t xml:space="preserve"> проверяемой организации</w:t>
      </w:r>
      <w:r w:rsidR="00546FFB">
        <w:rPr>
          <w:sz w:val="28"/>
          <w:szCs w:val="28"/>
          <w:lang w:val="ru-RU"/>
        </w:rPr>
        <w:t>,</w:t>
      </w:r>
      <w:r w:rsidRPr="00CD57CD">
        <w:rPr>
          <w:sz w:val="28"/>
          <w:szCs w:val="28"/>
          <w:lang w:val="ru-RU"/>
        </w:rPr>
        <w:t xml:space="preserve"> а также о должностных лицах </w:t>
      </w:r>
      <w:r w:rsidR="00CA7032" w:rsidRPr="00CD57CD">
        <w:rPr>
          <w:sz w:val="28"/>
          <w:szCs w:val="28"/>
          <w:lang w:val="ru-RU"/>
        </w:rPr>
        <w:t xml:space="preserve">приглашенных </w:t>
      </w:r>
      <w:r w:rsidRPr="00CD57CD">
        <w:rPr>
          <w:sz w:val="28"/>
          <w:szCs w:val="28"/>
          <w:lang w:val="ru-RU"/>
        </w:rPr>
        <w:t>организаций;</w:t>
      </w:r>
    </w:p>
    <w:p w14:paraId="5C08124D" w14:textId="77777777" w:rsidR="007D2874" w:rsidRPr="00CD57CD" w:rsidRDefault="007D2874" w:rsidP="00D42191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− сведения о состоянии строительной готовности</w:t>
      </w:r>
      <w:r w:rsidR="00CD57CD">
        <w:rPr>
          <w:sz w:val="28"/>
          <w:szCs w:val="28"/>
          <w:lang w:val="ru-RU"/>
        </w:rPr>
        <w:t xml:space="preserve"> (выполненных ремонтных работах)</w:t>
      </w:r>
      <w:r w:rsidR="00913C8C">
        <w:rPr>
          <w:sz w:val="28"/>
          <w:szCs w:val="28"/>
          <w:lang w:val="ru-RU"/>
        </w:rPr>
        <w:t xml:space="preserve"> по основным конструктивным элементам ОДХ</w:t>
      </w:r>
      <w:r w:rsidRPr="00CD57CD">
        <w:rPr>
          <w:sz w:val="28"/>
          <w:szCs w:val="28"/>
          <w:lang w:val="ru-RU"/>
        </w:rPr>
        <w:t xml:space="preserve"> и выявленных нарушениях по результатам визуального и инструментально-технического контроля;</w:t>
      </w:r>
    </w:p>
    <w:p w14:paraId="5C08124E" w14:textId="77777777" w:rsidR="007D2874" w:rsidRPr="00D0407B" w:rsidRDefault="007D2874" w:rsidP="00803D52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D0407B">
        <w:rPr>
          <w:sz w:val="28"/>
          <w:szCs w:val="28"/>
          <w:lang w:val="ru-RU"/>
        </w:rPr>
        <w:t>−</w:t>
      </w:r>
      <w:r w:rsidR="00D17E54" w:rsidRPr="00D0407B">
        <w:rPr>
          <w:sz w:val="28"/>
          <w:szCs w:val="28"/>
          <w:lang w:val="ru-RU"/>
        </w:rPr>
        <w:t> основные выводы выездного</w:t>
      </w:r>
      <w:r w:rsidRPr="00D0407B">
        <w:rPr>
          <w:sz w:val="28"/>
          <w:szCs w:val="28"/>
          <w:lang w:val="ru-RU"/>
        </w:rPr>
        <w:t xml:space="preserve"> </w:t>
      </w:r>
      <w:r w:rsidR="00D17E54" w:rsidRPr="00D0407B">
        <w:rPr>
          <w:sz w:val="28"/>
          <w:szCs w:val="28"/>
          <w:lang w:val="ru-RU"/>
        </w:rPr>
        <w:t>контрольного мероприятия</w:t>
      </w:r>
      <w:r w:rsidR="008C0B7A" w:rsidRPr="00D0407B">
        <w:rPr>
          <w:sz w:val="28"/>
          <w:szCs w:val="28"/>
          <w:lang w:val="ru-RU"/>
        </w:rPr>
        <w:t>.</w:t>
      </w:r>
    </w:p>
    <w:p w14:paraId="5C08124F" w14:textId="77777777" w:rsidR="00803D52" w:rsidRDefault="008C0B7A" w:rsidP="00803D52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D0407B">
        <w:rPr>
          <w:sz w:val="28"/>
          <w:szCs w:val="28"/>
          <w:lang w:val="ru-RU"/>
        </w:rPr>
        <w:t xml:space="preserve">С учетом индивидуальной особенности </w:t>
      </w:r>
      <w:r w:rsidR="00D0407B">
        <w:rPr>
          <w:sz w:val="28"/>
          <w:szCs w:val="28"/>
          <w:lang w:val="ru-RU"/>
        </w:rPr>
        <w:t>ОДХ</w:t>
      </w:r>
      <w:r w:rsidRPr="00D0407B">
        <w:rPr>
          <w:sz w:val="28"/>
          <w:szCs w:val="28"/>
          <w:lang w:val="ru-RU"/>
        </w:rPr>
        <w:t xml:space="preserve"> и принятых проектных решений в актах по результатам выездных контрольных мероприятий могут указывать</w:t>
      </w:r>
      <w:r w:rsidR="00FB2F24">
        <w:rPr>
          <w:sz w:val="28"/>
          <w:szCs w:val="28"/>
          <w:lang w:val="ru-RU"/>
        </w:rPr>
        <w:t>ся</w:t>
      </w:r>
      <w:r w:rsidRPr="00D0407B">
        <w:rPr>
          <w:sz w:val="28"/>
          <w:szCs w:val="28"/>
          <w:lang w:val="ru-RU"/>
        </w:rPr>
        <w:t xml:space="preserve"> и иные сведения</w:t>
      </w:r>
      <w:r w:rsidR="00677BDD" w:rsidRPr="00D0407B">
        <w:rPr>
          <w:rStyle w:val="af5"/>
          <w:sz w:val="28"/>
          <w:szCs w:val="28"/>
          <w:lang w:val="ru-RU"/>
        </w:rPr>
        <w:footnoteReference w:id="24"/>
      </w:r>
      <w:r w:rsidR="00803D52">
        <w:rPr>
          <w:sz w:val="28"/>
          <w:szCs w:val="28"/>
          <w:lang w:val="ru-RU"/>
        </w:rPr>
        <w:t xml:space="preserve">. </w:t>
      </w:r>
    </w:p>
    <w:p w14:paraId="5C081250" w14:textId="77777777" w:rsidR="008C0B7A" w:rsidRPr="00D0407B" w:rsidRDefault="00803D52" w:rsidP="007E05C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Примерная форма акта выездного контрольного мероприятия на ОДХ приведена в приложении </w:t>
      </w:r>
      <w:r w:rsidR="00E029BA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к </w:t>
      </w:r>
      <w:r w:rsidR="006F527A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етодическим рекомендациям.</w:t>
      </w:r>
      <w:r w:rsidR="008C0B7A" w:rsidRPr="00D0407B">
        <w:rPr>
          <w:sz w:val="28"/>
          <w:szCs w:val="28"/>
          <w:lang w:val="ru-RU"/>
        </w:rPr>
        <w:t xml:space="preserve"> </w:t>
      </w:r>
    </w:p>
    <w:p w14:paraId="5C081251" w14:textId="77777777" w:rsidR="00610BAF" w:rsidRPr="00CD57CD" w:rsidRDefault="00D17E54" w:rsidP="0004618A">
      <w:pPr>
        <w:ind w:firstLine="709"/>
        <w:jc w:val="both"/>
        <w:rPr>
          <w:sz w:val="28"/>
          <w:szCs w:val="28"/>
          <w:lang w:val="ru-RU"/>
        </w:rPr>
      </w:pPr>
      <w:r w:rsidRPr="00D0407B">
        <w:rPr>
          <w:sz w:val="28"/>
          <w:szCs w:val="28"/>
          <w:lang w:val="ru-RU"/>
        </w:rPr>
        <w:t>Приложением к акту выездного</w:t>
      </w:r>
      <w:r w:rsidR="007E05CC" w:rsidRPr="00D0407B">
        <w:rPr>
          <w:sz w:val="28"/>
          <w:szCs w:val="28"/>
          <w:lang w:val="ru-RU"/>
        </w:rPr>
        <w:t xml:space="preserve"> </w:t>
      </w:r>
      <w:r w:rsidRPr="00D0407B">
        <w:rPr>
          <w:sz w:val="28"/>
          <w:szCs w:val="28"/>
          <w:lang w:val="ru-RU"/>
        </w:rPr>
        <w:t>контрольного мероприятия</w:t>
      </w:r>
      <w:r w:rsidR="007E05CC" w:rsidRPr="00D0407B">
        <w:rPr>
          <w:sz w:val="28"/>
          <w:szCs w:val="28"/>
          <w:lang w:val="ru-RU"/>
        </w:rPr>
        <w:t xml:space="preserve"> являются</w:t>
      </w:r>
      <w:r w:rsidR="007E05CC" w:rsidRPr="00CD57CD">
        <w:rPr>
          <w:sz w:val="28"/>
          <w:szCs w:val="28"/>
          <w:lang w:val="ru-RU"/>
        </w:rPr>
        <w:t xml:space="preserve"> результаты фото</w:t>
      </w:r>
      <w:r w:rsidR="00AA0BED" w:rsidRPr="00CD57CD">
        <w:rPr>
          <w:sz w:val="28"/>
          <w:szCs w:val="28"/>
          <w:lang w:val="ru-RU"/>
        </w:rPr>
        <w:t>-, видео</w:t>
      </w:r>
      <w:r w:rsidR="007E05CC" w:rsidRPr="00CD57CD">
        <w:rPr>
          <w:sz w:val="28"/>
          <w:szCs w:val="28"/>
          <w:lang w:val="ru-RU"/>
        </w:rPr>
        <w:t>фиксации, а также заключения по выборочному инструментально-техническому и лабораторному контролю</w:t>
      </w:r>
      <w:r w:rsidR="00133B8C">
        <w:rPr>
          <w:sz w:val="28"/>
          <w:szCs w:val="28"/>
          <w:lang w:val="ru-RU"/>
        </w:rPr>
        <w:t xml:space="preserve">, которые подписываются </w:t>
      </w:r>
      <w:r w:rsidR="00ED7A4C">
        <w:rPr>
          <w:sz w:val="28"/>
          <w:szCs w:val="28"/>
          <w:lang w:val="ru-RU"/>
        </w:rPr>
        <w:t>привлечен</w:t>
      </w:r>
      <w:r w:rsidR="00133B8C">
        <w:rPr>
          <w:sz w:val="28"/>
          <w:szCs w:val="28"/>
          <w:lang w:val="ru-RU"/>
        </w:rPr>
        <w:t>ными лицами</w:t>
      </w:r>
      <w:r w:rsidR="007E05CC" w:rsidRPr="00CD57CD">
        <w:rPr>
          <w:sz w:val="28"/>
          <w:szCs w:val="28"/>
          <w:lang w:val="ru-RU"/>
        </w:rPr>
        <w:t>.</w:t>
      </w:r>
    </w:p>
    <w:p w14:paraId="5C081252" w14:textId="77777777" w:rsidR="00752CFD" w:rsidRPr="00CD57CD" w:rsidRDefault="00490DE2" w:rsidP="00752C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Акт составляется в единственном экземпляре и подписывается членами Комиссии</w:t>
      </w:r>
      <w:r w:rsidR="002F2A51" w:rsidRPr="002F2A51">
        <w:rPr>
          <w:sz w:val="28"/>
          <w:szCs w:val="28"/>
          <w:lang w:val="ru-RU"/>
        </w:rPr>
        <w:t xml:space="preserve"> </w:t>
      </w:r>
      <w:r w:rsidR="002F2A51">
        <w:rPr>
          <w:sz w:val="28"/>
          <w:szCs w:val="28"/>
          <w:lang w:val="ru-RU"/>
        </w:rPr>
        <w:t>КСП Москвы</w:t>
      </w:r>
      <w:r w:rsidR="00C628D1">
        <w:rPr>
          <w:sz w:val="28"/>
          <w:szCs w:val="28"/>
          <w:lang w:val="ru-RU"/>
        </w:rPr>
        <w:t>, должностными лицами проверяемой организации</w:t>
      </w:r>
      <w:r w:rsidRPr="00CD57CD">
        <w:rPr>
          <w:sz w:val="28"/>
          <w:szCs w:val="28"/>
          <w:lang w:val="ru-RU"/>
        </w:rPr>
        <w:t xml:space="preserve"> и должностными лицами приглашенных организаций. </w:t>
      </w:r>
    </w:p>
    <w:p w14:paraId="5C081253" w14:textId="77777777" w:rsidR="00752CFD" w:rsidRPr="00CD57CD" w:rsidRDefault="00490DE2" w:rsidP="00752C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В случае отказа от подписания акта</w:t>
      </w:r>
      <w:r w:rsidR="00171075" w:rsidRPr="00CD57CD">
        <w:rPr>
          <w:sz w:val="28"/>
          <w:szCs w:val="28"/>
          <w:lang w:val="ru-RU"/>
        </w:rPr>
        <w:t xml:space="preserve"> </w:t>
      </w:r>
      <w:r w:rsidR="00D17E54" w:rsidRPr="00CD57CD">
        <w:rPr>
          <w:sz w:val="28"/>
          <w:szCs w:val="28"/>
          <w:lang w:val="ru-RU"/>
        </w:rPr>
        <w:t xml:space="preserve">должностным лицом </w:t>
      </w:r>
      <w:r w:rsidR="00171075" w:rsidRPr="00CD57CD">
        <w:rPr>
          <w:sz w:val="28"/>
          <w:szCs w:val="28"/>
          <w:lang w:val="ru-RU"/>
        </w:rPr>
        <w:t>КСП</w:t>
      </w:r>
      <w:r w:rsidR="000338A8" w:rsidRPr="00CD57CD">
        <w:rPr>
          <w:sz w:val="28"/>
          <w:szCs w:val="28"/>
          <w:lang w:val="ru-RU"/>
        </w:rPr>
        <w:t> </w:t>
      </w:r>
      <w:r w:rsidR="006105B5">
        <w:rPr>
          <w:sz w:val="28"/>
          <w:szCs w:val="28"/>
          <w:lang w:val="ru-RU"/>
        </w:rPr>
        <w:t xml:space="preserve">Москвы </w:t>
      </w:r>
      <w:r w:rsidR="007D7CBB" w:rsidRPr="00CD57CD">
        <w:rPr>
          <w:sz w:val="28"/>
          <w:szCs w:val="28"/>
          <w:lang w:val="ru-RU"/>
        </w:rPr>
        <w:t>делается соответствующая запись, ставится число и подпись.</w:t>
      </w:r>
      <w:r w:rsidR="00752CFD" w:rsidRPr="00CD57CD">
        <w:rPr>
          <w:sz w:val="28"/>
          <w:szCs w:val="28"/>
          <w:lang w:val="ru-RU"/>
        </w:rPr>
        <w:t xml:space="preserve"> </w:t>
      </w:r>
    </w:p>
    <w:p w14:paraId="5C081254" w14:textId="77777777" w:rsidR="00752CFD" w:rsidRPr="00CD57CD" w:rsidRDefault="00752CFD" w:rsidP="00752C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 xml:space="preserve">В случае отсутствия (неявки) </w:t>
      </w:r>
      <w:r w:rsidR="00583A39">
        <w:rPr>
          <w:sz w:val="28"/>
          <w:szCs w:val="28"/>
          <w:lang w:val="ru-RU"/>
        </w:rPr>
        <w:t xml:space="preserve">должностных лиц </w:t>
      </w:r>
      <w:r w:rsidR="007E6217">
        <w:rPr>
          <w:sz w:val="28"/>
          <w:szCs w:val="28"/>
          <w:lang w:val="ru-RU"/>
        </w:rPr>
        <w:t>проверяемой организации и(или)</w:t>
      </w:r>
      <w:r w:rsidR="007E6217" w:rsidRPr="00CD57CD">
        <w:rPr>
          <w:sz w:val="28"/>
          <w:szCs w:val="28"/>
          <w:lang w:val="ru-RU"/>
        </w:rPr>
        <w:t xml:space="preserve"> </w:t>
      </w:r>
      <w:r w:rsidR="007E6217">
        <w:rPr>
          <w:sz w:val="28"/>
          <w:szCs w:val="28"/>
          <w:lang w:val="ru-RU"/>
        </w:rPr>
        <w:t xml:space="preserve">должностных лиц </w:t>
      </w:r>
      <w:r w:rsidR="00583A39" w:rsidRPr="00CD57CD">
        <w:rPr>
          <w:sz w:val="28"/>
          <w:szCs w:val="28"/>
          <w:lang w:val="ru-RU"/>
        </w:rPr>
        <w:t>приглашенных организаций</w:t>
      </w:r>
      <w:r w:rsidRPr="00CD57CD">
        <w:rPr>
          <w:sz w:val="28"/>
          <w:szCs w:val="28"/>
          <w:lang w:val="ru-RU"/>
        </w:rPr>
        <w:t xml:space="preserve"> в акте по результатам выездного контрольного мероприятия делается соответствующая отметка. Сведения об отсутствии (неявк</w:t>
      </w:r>
      <w:r w:rsidR="00F35990">
        <w:rPr>
          <w:sz w:val="28"/>
          <w:szCs w:val="28"/>
          <w:lang w:val="ru-RU"/>
        </w:rPr>
        <w:t>е</w:t>
      </w:r>
      <w:r w:rsidRPr="00CD57CD">
        <w:rPr>
          <w:sz w:val="28"/>
          <w:szCs w:val="28"/>
          <w:lang w:val="ru-RU"/>
        </w:rPr>
        <w:t xml:space="preserve">) </w:t>
      </w:r>
      <w:r w:rsidR="00CA7032">
        <w:rPr>
          <w:sz w:val="28"/>
          <w:szCs w:val="28"/>
          <w:lang w:val="ru-RU"/>
        </w:rPr>
        <w:t xml:space="preserve">должностных лиц </w:t>
      </w:r>
      <w:r w:rsidR="007E6217">
        <w:rPr>
          <w:sz w:val="28"/>
          <w:szCs w:val="28"/>
          <w:lang w:val="ru-RU"/>
        </w:rPr>
        <w:t>проверяемой организации и(или)</w:t>
      </w:r>
      <w:r w:rsidR="007E6217" w:rsidRPr="00CD57CD">
        <w:rPr>
          <w:sz w:val="28"/>
          <w:szCs w:val="28"/>
          <w:lang w:val="ru-RU"/>
        </w:rPr>
        <w:t xml:space="preserve"> </w:t>
      </w:r>
      <w:r w:rsidR="007E6217">
        <w:rPr>
          <w:sz w:val="28"/>
          <w:szCs w:val="28"/>
          <w:lang w:val="ru-RU"/>
        </w:rPr>
        <w:t>должностных лиц</w:t>
      </w:r>
      <w:r w:rsidR="007E6217" w:rsidRPr="00CD57CD">
        <w:rPr>
          <w:sz w:val="28"/>
          <w:szCs w:val="28"/>
          <w:lang w:val="ru-RU"/>
        </w:rPr>
        <w:t xml:space="preserve"> </w:t>
      </w:r>
      <w:r w:rsidRPr="00CD57CD">
        <w:rPr>
          <w:sz w:val="28"/>
          <w:szCs w:val="28"/>
          <w:lang w:val="ru-RU"/>
        </w:rPr>
        <w:t xml:space="preserve">приглашенных организаций по решению руководителя контрольного мероприятия в письменной форме направляются руководителю соответствующей организации. </w:t>
      </w:r>
    </w:p>
    <w:p w14:paraId="5C081257" w14:textId="3EAC56E9" w:rsidR="008C7AB0" w:rsidRDefault="00D17E54" w:rsidP="00794ED8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CD57CD">
        <w:rPr>
          <w:sz w:val="28"/>
          <w:szCs w:val="28"/>
          <w:lang w:val="ru-RU"/>
        </w:rPr>
        <w:t>Акт выездного</w:t>
      </w:r>
      <w:r w:rsidR="00F5002E" w:rsidRPr="00CD57CD">
        <w:rPr>
          <w:sz w:val="28"/>
          <w:szCs w:val="28"/>
          <w:lang w:val="ru-RU"/>
        </w:rPr>
        <w:t xml:space="preserve"> </w:t>
      </w:r>
      <w:r w:rsidRPr="00CD57CD">
        <w:rPr>
          <w:sz w:val="28"/>
          <w:szCs w:val="28"/>
          <w:lang w:val="ru-RU"/>
        </w:rPr>
        <w:t>контрольного мероприятия</w:t>
      </w:r>
      <w:r w:rsidR="00F5002E" w:rsidRPr="00CD57CD">
        <w:rPr>
          <w:sz w:val="28"/>
          <w:szCs w:val="28"/>
          <w:lang w:val="ru-RU"/>
        </w:rPr>
        <w:t xml:space="preserve"> является промежуточным актом, составленным по отдельному вопросу контрольного мероприятия, который </w:t>
      </w:r>
      <w:r w:rsidR="00F5002E" w:rsidRPr="00CD57CD">
        <w:rPr>
          <w:rFonts w:ascii="Times New Roman CYR" w:hAnsi="Times New Roman CYR"/>
          <w:sz w:val="28"/>
          <w:szCs w:val="28"/>
          <w:lang w:val="ru-RU"/>
        </w:rPr>
        <w:t>прилага</w:t>
      </w:r>
      <w:r w:rsidR="005E0C5A" w:rsidRPr="00CD57CD">
        <w:rPr>
          <w:rFonts w:ascii="Times New Roman CYR" w:hAnsi="Times New Roman CYR"/>
          <w:sz w:val="28"/>
          <w:szCs w:val="28"/>
          <w:lang w:val="ru-RU"/>
        </w:rPr>
        <w:t>е</w:t>
      </w:r>
      <w:r w:rsidR="00F5002E" w:rsidRPr="00CD57CD">
        <w:rPr>
          <w:rFonts w:ascii="Times New Roman CYR" w:hAnsi="Times New Roman CYR"/>
          <w:sz w:val="28"/>
          <w:szCs w:val="28"/>
          <w:lang w:val="ru-RU"/>
        </w:rPr>
        <w:t xml:space="preserve">тся к </w:t>
      </w:r>
      <w:r w:rsidR="004304E8">
        <w:rPr>
          <w:rFonts w:ascii="Times New Roman CYR" w:hAnsi="Times New Roman CYR"/>
          <w:sz w:val="28"/>
          <w:szCs w:val="28"/>
          <w:lang w:val="ru-RU"/>
        </w:rPr>
        <w:t xml:space="preserve">основному </w:t>
      </w:r>
      <w:r w:rsidR="00F5002E" w:rsidRPr="00CD57CD">
        <w:rPr>
          <w:rFonts w:ascii="Times New Roman CYR" w:hAnsi="Times New Roman CYR"/>
          <w:sz w:val="28"/>
          <w:szCs w:val="28"/>
          <w:lang w:val="ru-RU"/>
        </w:rPr>
        <w:t>акту</w:t>
      </w:r>
      <w:r w:rsidR="006A159C" w:rsidRPr="006A159C">
        <w:rPr>
          <w:lang w:val="ru-RU"/>
        </w:rPr>
        <w:t xml:space="preserve"> </w:t>
      </w:r>
      <w:r w:rsidR="00F5002E" w:rsidRPr="00CD57CD">
        <w:rPr>
          <w:rFonts w:ascii="Times New Roman CYR" w:hAnsi="Times New Roman CYR"/>
          <w:sz w:val="28"/>
          <w:szCs w:val="28"/>
          <w:lang w:val="ru-RU"/>
        </w:rPr>
        <w:t>и явля</w:t>
      </w:r>
      <w:r w:rsidR="005E0C5A" w:rsidRPr="00CD57CD">
        <w:rPr>
          <w:rFonts w:ascii="Times New Roman CYR" w:hAnsi="Times New Roman CYR"/>
          <w:sz w:val="28"/>
          <w:szCs w:val="28"/>
          <w:lang w:val="ru-RU"/>
        </w:rPr>
        <w:t>е</w:t>
      </w:r>
      <w:r w:rsidR="00F5002E" w:rsidRPr="00CD57CD">
        <w:rPr>
          <w:rFonts w:ascii="Times New Roman CYR" w:hAnsi="Times New Roman CYR"/>
          <w:sz w:val="28"/>
          <w:szCs w:val="28"/>
          <w:lang w:val="ru-RU"/>
        </w:rPr>
        <w:t>тся его неотъемлемой частью</w:t>
      </w:r>
      <w:r w:rsidR="00F5002E" w:rsidRPr="00CD57CD">
        <w:rPr>
          <w:sz w:val="28"/>
          <w:szCs w:val="28"/>
          <w:lang w:val="ru-RU"/>
        </w:rPr>
        <w:t>.</w:t>
      </w:r>
    </w:p>
    <w:sectPr w:rsidR="008C7AB0" w:rsidSect="004C26AF">
      <w:head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81276" w14:textId="77777777" w:rsidR="00865949" w:rsidRDefault="00865949" w:rsidP="002B67DB">
      <w:r>
        <w:separator/>
      </w:r>
    </w:p>
  </w:endnote>
  <w:endnote w:type="continuationSeparator" w:id="0">
    <w:p w14:paraId="5C081277" w14:textId="77777777" w:rsidR="00865949" w:rsidRDefault="00865949" w:rsidP="002B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81274" w14:textId="77777777" w:rsidR="00865949" w:rsidRDefault="00865949" w:rsidP="002B67DB">
      <w:r>
        <w:separator/>
      </w:r>
    </w:p>
  </w:footnote>
  <w:footnote w:type="continuationSeparator" w:id="0">
    <w:p w14:paraId="5C081275" w14:textId="77777777" w:rsidR="00865949" w:rsidRDefault="00865949" w:rsidP="002B67DB">
      <w:r>
        <w:continuationSeparator/>
      </w:r>
    </w:p>
  </w:footnote>
  <w:footnote w:id="1">
    <w:p w14:paraId="5C08127A" w14:textId="6818DF7B" w:rsidR="00925863" w:rsidRPr="00946783" w:rsidRDefault="00925863" w:rsidP="00925863">
      <w:pPr>
        <w:pStyle w:val="af3"/>
        <w:jc w:val="both"/>
        <w:rPr>
          <w:sz w:val="22"/>
          <w:szCs w:val="22"/>
          <w:lang w:val="ru-RU"/>
        </w:rPr>
      </w:pPr>
      <w:r w:rsidRPr="00946783">
        <w:rPr>
          <w:rStyle w:val="af5"/>
          <w:sz w:val="22"/>
          <w:szCs w:val="22"/>
        </w:rPr>
        <w:footnoteRef/>
      </w:r>
      <w:r w:rsidR="00A7220C" w:rsidRPr="00946783">
        <w:rPr>
          <w:sz w:val="22"/>
          <w:szCs w:val="22"/>
          <w:lang w:val="ru-RU"/>
        </w:rPr>
        <w:t> </w:t>
      </w:r>
      <w:r w:rsidR="00E86EF6" w:rsidRPr="00946783">
        <w:rPr>
          <w:sz w:val="22"/>
          <w:szCs w:val="22"/>
          <w:lang w:val="ru-RU"/>
        </w:rPr>
        <w:t xml:space="preserve">Пункт 1 ст.3 Федерального закона от 08.11.2007 № 257-ФЗ «Об автомобильных дорогах и </w:t>
      </w:r>
      <w:r w:rsidR="00AB1CFC">
        <w:rPr>
          <w:sz w:val="22"/>
          <w:szCs w:val="22"/>
          <w:lang w:val="ru-RU"/>
        </w:rPr>
        <w:br/>
      </w:r>
      <w:r w:rsidR="00E86EF6" w:rsidRPr="00946783">
        <w:rPr>
          <w:sz w:val="22"/>
          <w:szCs w:val="22"/>
          <w:lang w:val="ru-RU"/>
        </w:rPr>
        <w:t xml:space="preserve">о дорожной деятельности в Российской Федерации и о внесении изменений в отдельные законодательные акты Российской Федерации» </w:t>
      </w:r>
      <w:r w:rsidRPr="00946783">
        <w:rPr>
          <w:sz w:val="22"/>
          <w:szCs w:val="22"/>
          <w:lang w:val="ru-RU"/>
        </w:rPr>
        <w:t xml:space="preserve">(далее </w:t>
      </w:r>
      <w:r w:rsidR="00E86EF6" w:rsidRPr="00946783">
        <w:rPr>
          <w:sz w:val="22"/>
          <w:szCs w:val="22"/>
          <w:lang w:val="ru-RU"/>
        </w:rPr>
        <w:t>–</w:t>
      </w:r>
      <w:r w:rsidRPr="00946783">
        <w:rPr>
          <w:sz w:val="22"/>
          <w:szCs w:val="22"/>
          <w:lang w:val="ru-RU"/>
        </w:rPr>
        <w:t xml:space="preserve"> </w:t>
      </w:r>
      <w:r w:rsidR="00E86EF6" w:rsidRPr="00946783">
        <w:rPr>
          <w:sz w:val="22"/>
          <w:szCs w:val="22"/>
          <w:lang w:val="ru-RU"/>
        </w:rPr>
        <w:t>Федеральный закон от 08.11.2007 № </w:t>
      </w:r>
      <w:r w:rsidR="000A72E7" w:rsidRPr="00946783">
        <w:rPr>
          <w:sz w:val="22"/>
          <w:szCs w:val="22"/>
          <w:lang w:val="ru-RU"/>
        </w:rPr>
        <w:t>257</w:t>
      </w:r>
      <w:r w:rsidR="000A72E7" w:rsidRPr="00946783">
        <w:rPr>
          <w:sz w:val="22"/>
          <w:szCs w:val="22"/>
          <w:lang w:val="ru-RU"/>
        </w:rPr>
        <w:noBreakHyphen/>
      </w:r>
      <w:r w:rsidR="00E86EF6" w:rsidRPr="00946783">
        <w:rPr>
          <w:sz w:val="22"/>
          <w:szCs w:val="22"/>
          <w:lang w:val="ru-RU"/>
        </w:rPr>
        <w:t>ФЗ</w:t>
      </w:r>
      <w:r w:rsidRPr="00946783">
        <w:rPr>
          <w:sz w:val="22"/>
          <w:szCs w:val="22"/>
          <w:lang w:val="ru-RU"/>
        </w:rPr>
        <w:t>).</w:t>
      </w:r>
    </w:p>
  </w:footnote>
  <w:footnote w:id="2">
    <w:p w14:paraId="5C08127B" w14:textId="5A25FD77" w:rsidR="00D34517" w:rsidRPr="00946783" w:rsidRDefault="00D34517" w:rsidP="00D34517">
      <w:pPr>
        <w:pStyle w:val="af3"/>
        <w:jc w:val="both"/>
        <w:rPr>
          <w:sz w:val="22"/>
          <w:szCs w:val="22"/>
          <w:lang w:val="ru-RU"/>
        </w:rPr>
      </w:pPr>
      <w:r w:rsidRPr="00946783">
        <w:rPr>
          <w:rStyle w:val="af5"/>
          <w:sz w:val="22"/>
          <w:szCs w:val="22"/>
        </w:rPr>
        <w:footnoteRef/>
      </w:r>
      <w:r w:rsidR="00A7220C" w:rsidRPr="00946783">
        <w:rPr>
          <w:sz w:val="22"/>
          <w:szCs w:val="22"/>
          <w:lang w:val="ru-RU"/>
        </w:rPr>
        <w:t> </w:t>
      </w:r>
      <w:r w:rsidR="00E86EF6" w:rsidRPr="00946783">
        <w:rPr>
          <w:sz w:val="22"/>
          <w:szCs w:val="22"/>
          <w:lang w:val="ru-RU"/>
        </w:rPr>
        <w:t>«Свод правил СП 78.13330.2012. Автомобильные дороги. Актуализированная редакция СНиП 3.06.03-85», утверждены приказом Министерства регионального развития Российской Федерации от 30.06.2012 № 272 (далее</w:t>
      </w:r>
      <w:r w:rsidR="00AB1CFC" w:rsidRPr="00946783">
        <w:rPr>
          <w:sz w:val="22"/>
          <w:szCs w:val="22"/>
          <w:lang w:val="ru-RU"/>
        </w:rPr>
        <w:t xml:space="preserve"> – </w:t>
      </w:r>
      <w:r w:rsidR="00E86EF6" w:rsidRPr="00946783">
        <w:rPr>
          <w:sz w:val="22"/>
          <w:szCs w:val="22"/>
          <w:lang w:val="ru-RU"/>
        </w:rPr>
        <w:t>СП 78.13330.2012).</w:t>
      </w:r>
    </w:p>
  </w:footnote>
  <w:footnote w:id="3">
    <w:p w14:paraId="5C08127C" w14:textId="77777777" w:rsidR="00925863" w:rsidRPr="00A2055C" w:rsidRDefault="00925863" w:rsidP="00925863">
      <w:pPr>
        <w:pStyle w:val="af3"/>
        <w:jc w:val="both"/>
        <w:rPr>
          <w:sz w:val="22"/>
          <w:szCs w:val="22"/>
          <w:lang w:val="ru-RU"/>
        </w:rPr>
      </w:pPr>
      <w:r w:rsidRPr="00A2055C">
        <w:rPr>
          <w:rStyle w:val="af5"/>
          <w:sz w:val="22"/>
          <w:szCs w:val="22"/>
        </w:rPr>
        <w:footnoteRef/>
      </w:r>
      <w:r w:rsidR="00DD31C7" w:rsidRPr="00A2055C">
        <w:rPr>
          <w:sz w:val="22"/>
          <w:szCs w:val="22"/>
          <w:lang w:val="ru-RU"/>
        </w:rPr>
        <w:t> </w:t>
      </w:r>
      <w:r w:rsidRPr="00A2055C">
        <w:rPr>
          <w:sz w:val="22"/>
          <w:szCs w:val="22"/>
          <w:lang w:val="ru-RU"/>
        </w:rPr>
        <w:t>Пункт 6 ст.3 Федерального закона от 08.11.2007 № 257-ФЗ</w:t>
      </w:r>
      <w:r w:rsidR="004111AA" w:rsidRPr="00A2055C">
        <w:rPr>
          <w:sz w:val="22"/>
          <w:szCs w:val="22"/>
          <w:lang w:val="ru-RU"/>
        </w:rPr>
        <w:t>.</w:t>
      </w:r>
    </w:p>
  </w:footnote>
  <w:footnote w:id="4">
    <w:p w14:paraId="5C08127D" w14:textId="77777777" w:rsidR="00925863" w:rsidRPr="00A2055C" w:rsidRDefault="00925863" w:rsidP="00925863">
      <w:pPr>
        <w:pStyle w:val="af3"/>
        <w:jc w:val="both"/>
        <w:rPr>
          <w:sz w:val="22"/>
          <w:szCs w:val="22"/>
          <w:lang w:val="ru-RU"/>
        </w:rPr>
      </w:pPr>
      <w:r w:rsidRPr="00A2055C">
        <w:rPr>
          <w:rStyle w:val="af5"/>
          <w:sz w:val="22"/>
          <w:szCs w:val="22"/>
        </w:rPr>
        <w:footnoteRef/>
      </w:r>
      <w:r w:rsidR="00DD31C7" w:rsidRPr="00A2055C">
        <w:rPr>
          <w:sz w:val="22"/>
          <w:szCs w:val="22"/>
          <w:lang w:val="ru-RU"/>
        </w:rPr>
        <w:t> </w:t>
      </w:r>
      <w:r w:rsidRPr="00A2055C">
        <w:rPr>
          <w:sz w:val="22"/>
          <w:szCs w:val="22"/>
          <w:lang w:val="ru-RU"/>
        </w:rPr>
        <w:t xml:space="preserve">Пункт 2.1. </w:t>
      </w:r>
      <w:r w:rsidR="00F87754" w:rsidRPr="00A2055C">
        <w:rPr>
          <w:sz w:val="22"/>
          <w:szCs w:val="22"/>
          <w:lang w:val="ru-RU"/>
        </w:rPr>
        <w:t xml:space="preserve">Требований к санитарно-техническому содержанию объектов дорожного хозяйства улично-дорожной сети города Москвы и Порядка выполнения работ по капитальному ремонту, текущему ремонту, разметке и содержанию объектов дорожного хозяйства улично-дорожной сети города Москвы, утвержденных </w:t>
      </w:r>
      <w:r w:rsidRPr="00A2055C">
        <w:rPr>
          <w:sz w:val="22"/>
          <w:szCs w:val="22"/>
          <w:lang w:val="ru-RU"/>
        </w:rPr>
        <w:t>постановлени</w:t>
      </w:r>
      <w:r w:rsidR="00F87754" w:rsidRPr="00A2055C">
        <w:rPr>
          <w:sz w:val="22"/>
          <w:szCs w:val="22"/>
          <w:lang w:val="ru-RU"/>
        </w:rPr>
        <w:t>ем</w:t>
      </w:r>
      <w:r w:rsidRPr="00A2055C">
        <w:rPr>
          <w:sz w:val="22"/>
          <w:szCs w:val="22"/>
          <w:lang w:val="ru-RU"/>
        </w:rPr>
        <w:t xml:space="preserve"> Правительств</w:t>
      </w:r>
      <w:r w:rsidR="00F87754" w:rsidRPr="00A2055C">
        <w:rPr>
          <w:sz w:val="22"/>
          <w:szCs w:val="22"/>
          <w:lang w:val="ru-RU"/>
        </w:rPr>
        <w:t>а Москвы от 16.12.2014 № 762-ПП</w:t>
      </w:r>
      <w:r w:rsidRPr="00A2055C">
        <w:rPr>
          <w:sz w:val="22"/>
          <w:szCs w:val="22"/>
          <w:lang w:val="ru-RU"/>
        </w:rPr>
        <w:t xml:space="preserve"> (далее – </w:t>
      </w:r>
      <w:r w:rsidR="00402EFF" w:rsidRPr="00A2055C">
        <w:rPr>
          <w:sz w:val="22"/>
          <w:szCs w:val="22"/>
          <w:lang w:val="ru-RU"/>
        </w:rPr>
        <w:t>Требования к санитарно-техническому содержанию ОДХ</w:t>
      </w:r>
      <w:r w:rsidRPr="00A2055C">
        <w:rPr>
          <w:sz w:val="22"/>
          <w:szCs w:val="22"/>
          <w:lang w:val="ru-RU"/>
        </w:rPr>
        <w:t>).</w:t>
      </w:r>
    </w:p>
  </w:footnote>
  <w:footnote w:id="5">
    <w:p w14:paraId="5C08127E" w14:textId="77777777" w:rsidR="00925863" w:rsidRPr="00A2055C" w:rsidRDefault="00925863" w:rsidP="004111AA">
      <w:pPr>
        <w:pStyle w:val="af3"/>
        <w:jc w:val="both"/>
        <w:rPr>
          <w:sz w:val="22"/>
          <w:szCs w:val="22"/>
          <w:lang w:val="ru-RU"/>
        </w:rPr>
      </w:pPr>
      <w:r w:rsidRPr="00A2055C">
        <w:rPr>
          <w:rStyle w:val="af5"/>
          <w:sz w:val="22"/>
          <w:szCs w:val="22"/>
        </w:rPr>
        <w:footnoteRef/>
      </w:r>
      <w:r w:rsidR="00DD31C7" w:rsidRPr="00A2055C">
        <w:rPr>
          <w:sz w:val="22"/>
          <w:szCs w:val="22"/>
          <w:lang w:val="ru-RU"/>
        </w:rPr>
        <w:t> </w:t>
      </w:r>
      <w:r w:rsidR="004111AA" w:rsidRPr="00A2055C">
        <w:rPr>
          <w:sz w:val="22"/>
          <w:szCs w:val="22"/>
          <w:lang w:val="ru-RU"/>
        </w:rPr>
        <w:t xml:space="preserve">Пункт 2.1.1. </w:t>
      </w:r>
      <w:r w:rsidR="008A2A30" w:rsidRPr="00A2055C">
        <w:rPr>
          <w:sz w:val="22"/>
          <w:szCs w:val="22"/>
          <w:lang w:val="ru-RU"/>
        </w:rPr>
        <w:t xml:space="preserve">региональных нормативов градостроительного проектирования города Москвы в области транспорта, автомобильных дорог регионального или межмуниципального значения, утвержденных </w:t>
      </w:r>
      <w:r w:rsidR="004111AA" w:rsidRPr="00A2055C">
        <w:rPr>
          <w:sz w:val="22"/>
          <w:szCs w:val="22"/>
          <w:lang w:val="ru-RU"/>
        </w:rPr>
        <w:t>постановлени</w:t>
      </w:r>
      <w:r w:rsidR="008A2A30" w:rsidRPr="00A2055C">
        <w:rPr>
          <w:sz w:val="22"/>
          <w:szCs w:val="22"/>
          <w:lang w:val="ru-RU"/>
        </w:rPr>
        <w:t>ем</w:t>
      </w:r>
      <w:r w:rsidR="004111AA" w:rsidRPr="00A2055C">
        <w:rPr>
          <w:sz w:val="22"/>
          <w:szCs w:val="22"/>
          <w:lang w:val="ru-RU"/>
        </w:rPr>
        <w:t xml:space="preserve"> Правительств</w:t>
      </w:r>
      <w:r w:rsidR="008A2A30" w:rsidRPr="00A2055C">
        <w:rPr>
          <w:sz w:val="22"/>
          <w:szCs w:val="22"/>
          <w:lang w:val="ru-RU"/>
        </w:rPr>
        <w:t>а Москвы от 23.12.2015 № 945-ПП.</w:t>
      </w:r>
    </w:p>
  </w:footnote>
  <w:footnote w:id="6">
    <w:p w14:paraId="5C08127F" w14:textId="77777777" w:rsidR="004111AA" w:rsidRPr="00A2055C" w:rsidRDefault="004111AA" w:rsidP="004111AA">
      <w:pPr>
        <w:pStyle w:val="af3"/>
        <w:rPr>
          <w:sz w:val="22"/>
          <w:szCs w:val="22"/>
          <w:lang w:val="ru-RU"/>
        </w:rPr>
      </w:pPr>
      <w:r w:rsidRPr="00A2055C">
        <w:rPr>
          <w:rStyle w:val="af5"/>
          <w:sz w:val="22"/>
          <w:szCs w:val="22"/>
        </w:rPr>
        <w:footnoteRef/>
      </w:r>
      <w:r w:rsidR="00DD31C7" w:rsidRPr="00A2055C">
        <w:rPr>
          <w:sz w:val="22"/>
          <w:szCs w:val="22"/>
          <w:lang w:val="ru-RU"/>
        </w:rPr>
        <w:t> </w:t>
      </w:r>
      <w:r w:rsidRPr="00A2055C">
        <w:rPr>
          <w:sz w:val="22"/>
          <w:szCs w:val="22"/>
          <w:lang w:val="ru-RU"/>
        </w:rPr>
        <w:t xml:space="preserve">Пункт 2.2. </w:t>
      </w:r>
      <w:r w:rsidR="00402EFF" w:rsidRPr="00A2055C">
        <w:rPr>
          <w:sz w:val="22"/>
          <w:szCs w:val="22"/>
          <w:lang w:val="ru-RU"/>
        </w:rPr>
        <w:t>Требований к санитарно-техническому содержанию ОДХ</w:t>
      </w:r>
      <w:r w:rsidRPr="00A2055C">
        <w:rPr>
          <w:sz w:val="22"/>
          <w:szCs w:val="22"/>
          <w:lang w:val="ru-RU"/>
        </w:rPr>
        <w:t>.</w:t>
      </w:r>
    </w:p>
  </w:footnote>
  <w:footnote w:id="7">
    <w:p w14:paraId="5C081280" w14:textId="77777777" w:rsidR="004111AA" w:rsidRPr="00A2055C" w:rsidRDefault="004111AA">
      <w:pPr>
        <w:pStyle w:val="af3"/>
        <w:rPr>
          <w:sz w:val="22"/>
          <w:szCs w:val="22"/>
          <w:lang w:val="ru-RU"/>
        </w:rPr>
      </w:pPr>
      <w:r w:rsidRPr="00A2055C">
        <w:rPr>
          <w:rStyle w:val="af5"/>
          <w:sz w:val="22"/>
          <w:szCs w:val="22"/>
        </w:rPr>
        <w:footnoteRef/>
      </w:r>
      <w:r w:rsidR="00DD31C7" w:rsidRPr="00A2055C">
        <w:rPr>
          <w:sz w:val="22"/>
          <w:szCs w:val="22"/>
          <w:lang w:val="ru-RU"/>
        </w:rPr>
        <w:t> </w:t>
      </w:r>
      <w:r w:rsidRPr="00A2055C">
        <w:rPr>
          <w:sz w:val="22"/>
          <w:szCs w:val="22"/>
          <w:lang w:val="ru-RU"/>
        </w:rPr>
        <w:t xml:space="preserve">Пункт 2.3. </w:t>
      </w:r>
      <w:r w:rsidR="00402EFF" w:rsidRPr="00A2055C">
        <w:rPr>
          <w:sz w:val="22"/>
          <w:szCs w:val="22"/>
          <w:lang w:val="ru-RU"/>
        </w:rPr>
        <w:t>Требований к санитарно-техническому содержанию ОДХ</w:t>
      </w:r>
      <w:r w:rsidRPr="00A2055C">
        <w:rPr>
          <w:sz w:val="22"/>
          <w:szCs w:val="22"/>
          <w:lang w:val="ru-RU"/>
        </w:rPr>
        <w:t>.</w:t>
      </w:r>
    </w:p>
  </w:footnote>
  <w:footnote w:id="8">
    <w:p w14:paraId="5C081281" w14:textId="77777777" w:rsidR="004111AA" w:rsidRPr="00A2055C" w:rsidRDefault="004111AA">
      <w:pPr>
        <w:pStyle w:val="af3"/>
        <w:rPr>
          <w:sz w:val="22"/>
          <w:szCs w:val="22"/>
          <w:lang w:val="ru-RU"/>
        </w:rPr>
      </w:pPr>
      <w:r w:rsidRPr="00A2055C">
        <w:rPr>
          <w:rStyle w:val="af5"/>
          <w:sz w:val="22"/>
          <w:szCs w:val="22"/>
        </w:rPr>
        <w:footnoteRef/>
      </w:r>
      <w:r w:rsidR="00DD31C7" w:rsidRPr="00A2055C">
        <w:rPr>
          <w:sz w:val="22"/>
          <w:szCs w:val="22"/>
          <w:lang w:val="ru-RU"/>
        </w:rPr>
        <w:t> </w:t>
      </w:r>
      <w:r w:rsidRPr="00A2055C">
        <w:rPr>
          <w:sz w:val="22"/>
          <w:szCs w:val="22"/>
          <w:lang w:val="ru-RU"/>
        </w:rPr>
        <w:t xml:space="preserve">Пункт 2.4. </w:t>
      </w:r>
      <w:r w:rsidR="00402EFF" w:rsidRPr="00A2055C">
        <w:rPr>
          <w:sz w:val="22"/>
          <w:szCs w:val="22"/>
          <w:lang w:val="ru-RU"/>
        </w:rPr>
        <w:t>Требований к санитарно-техническому содержанию ОДХ.</w:t>
      </w:r>
    </w:p>
  </w:footnote>
  <w:footnote w:id="9">
    <w:p w14:paraId="5C081282" w14:textId="77777777" w:rsidR="005969BF" w:rsidRPr="00A2055C" w:rsidRDefault="005969BF">
      <w:pPr>
        <w:pStyle w:val="af3"/>
        <w:rPr>
          <w:sz w:val="22"/>
          <w:szCs w:val="22"/>
          <w:lang w:val="ru-RU"/>
        </w:rPr>
      </w:pPr>
      <w:r w:rsidRPr="00A2055C">
        <w:rPr>
          <w:rStyle w:val="af5"/>
          <w:sz w:val="22"/>
          <w:szCs w:val="22"/>
        </w:rPr>
        <w:footnoteRef/>
      </w:r>
      <w:r w:rsidR="00DD31C7" w:rsidRPr="00A2055C">
        <w:rPr>
          <w:sz w:val="22"/>
          <w:szCs w:val="22"/>
          <w:lang w:val="ru-RU"/>
        </w:rPr>
        <w:t> </w:t>
      </w:r>
      <w:r w:rsidRPr="00A2055C">
        <w:rPr>
          <w:sz w:val="22"/>
          <w:szCs w:val="22"/>
          <w:lang w:val="ru-RU"/>
        </w:rPr>
        <w:t xml:space="preserve">Пункт 2.5. </w:t>
      </w:r>
      <w:r w:rsidR="00402EFF" w:rsidRPr="00A2055C">
        <w:rPr>
          <w:sz w:val="22"/>
          <w:szCs w:val="22"/>
          <w:lang w:val="ru-RU"/>
        </w:rPr>
        <w:t>Требований к санитарно-техническому содержанию ОДХ</w:t>
      </w:r>
      <w:r w:rsidRPr="00A2055C">
        <w:rPr>
          <w:sz w:val="22"/>
          <w:szCs w:val="22"/>
          <w:lang w:val="ru-RU"/>
        </w:rPr>
        <w:t>.</w:t>
      </w:r>
    </w:p>
  </w:footnote>
  <w:footnote w:id="10">
    <w:p w14:paraId="5C081283" w14:textId="77777777" w:rsidR="005A46EB" w:rsidRPr="00F01F0E" w:rsidRDefault="005A46EB" w:rsidP="004D2284">
      <w:pPr>
        <w:pStyle w:val="af3"/>
        <w:jc w:val="both"/>
        <w:rPr>
          <w:sz w:val="22"/>
          <w:szCs w:val="22"/>
          <w:lang w:val="ru-RU"/>
        </w:rPr>
      </w:pPr>
      <w:r w:rsidRPr="00F01F0E">
        <w:rPr>
          <w:rStyle w:val="af5"/>
          <w:sz w:val="22"/>
          <w:szCs w:val="22"/>
        </w:rPr>
        <w:footnoteRef/>
      </w:r>
      <w:r w:rsidR="00503699" w:rsidRPr="00F01F0E">
        <w:rPr>
          <w:sz w:val="22"/>
          <w:szCs w:val="22"/>
          <w:lang w:val="ru-RU"/>
        </w:rPr>
        <w:t> Часть 2</w:t>
      </w:r>
      <w:r w:rsidRPr="00F01F0E">
        <w:rPr>
          <w:sz w:val="22"/>
          <w:szCs w:val="22"/>
          <w:lang w:val="ru-RU"/>
        </w:rPr>
        <w:t xml:space="preserve"> ст.48 </w:t>
      </w:r>
      <w:r w:rsidR="006F527A" w:rsidRPr="00F01F0E">
        <w:rPr>
          <w:sz w:val="22"/>
          <w:szCs w:val="22"/>
          <w:lang w:val="ru-RU"/>
        </w:rPr>
        <w:t>Градостроительного кодекса Российской Федерации</w:t>
      </w:r>
      <w:r w:rsidRPr="00F01F0E">
        <w:rPr>
          <w:sz w:val="22"/>
          <w:szCs w:val="22"/>
          <w:lang w:val="ru-RU"/>
        </w:rPr>
        <w:t>.</w:t>
      </w:r>
    </w:p>
  </w:footnote>
  <w:footnote w:id="11">
    <w:p w14:paraId="5C081284" w14:textId="77777777" w:rsidR="00451EAB" w:rsidRPr="00F01F0E" w:rsidRDefault="00451EAB" w:rsidP="004D2284">
      <w:pPr>
        <w:pStyle w:val="af3"/>
        <w:jc w:val="both"/>
        <w:rPr>
          <w:sz w:val="22"/>
          <w:szCs w:val="22"/>
          <w:lang w:val="ru-RU"/>
        </w:rPr>
      </w:pPr>
      <w:r w:rsidRPr="00F01F0E">
        <w:rPr>
          <w:rStyle w:val="af5"/>
          <w:sz w:val="22"/>
          <w:szCs w:val="22"/>
        </w:rPr>
        <w:footnoteRef/>
      </w:r>
      <w:r w:rsidR="001420B2" w:rsidRPr="00F01F0E">
        <w:rPr>
          <w:sz w:val="22"/>
          <w:szCs w:val="22"/>
          <w:lang w:val="ru-RU"/>
        </w:rPr>
        <w:t> </w:t>
      </w:r>
      <w:r w:rsidRPr="00F01F0E">
        <w:rPr>
          <w:sz w:val="22"/>
          <w:szCs w:val="22"/>
          <w:lang w:val="ru-RU"/>
        </w:rPr>
        <w:t>СП 78.13330.2012.</w:t>
      </w:r>
      <w:r w:rsidR="009B4969" w:rsidRPr="00F01F0E">
        <w:rPr>
          <w:sz w:val="22"/>
          <w:szCs w:val="22"/>
          <w:lang w:val="ru-RU"/>
        </w:rPr>
        <w:t xml:space="preserve"> Иные нормативные акты приведены в приложении 1 к Методическим рекомендациям.</w:t>
      </w:r>
    </w:p>
  </w:footnote>
  <w:footnote w:id="12">
    <w:p w14:paraId="5C081285" w14:textId="77777777" w:rsidR="000868B2" w:rsidRPr="00F01F0E" w:rsidRDefault="000868B2" w:rsidP="004D2284">
      <w:pPr>
        <w:pStyle w:val="af3"/>
        <w:jc w:val="both"/>
        <w:rPr>
          <w:sz w:val="22"/>
          <w:szCs w:val="22"/>
          <w:lang w:val="ru-RU"/>
        </w:rPr>
      </w:pPr>
      <w:r w:rsidRPr="00F01F0E">
        <w:rPr>
          <w:rStyle w:val="af5"/>
          <w:sz w:val="22"/>
          <w:szCs w:val="22"/>
        </w:rPr>
        <w:footnoteRef/>
      </w:r>
      <w:r w:rsidR="00DD31C7" w:rsidRPr="00F01F0E">
        <w:rPr>
          <w:sz w:val="22"/>
          <w:szCs w:val="22"/>
          <w:lang w:val="ru-RU"/>
        </w:rPr>
        <w:t> </w:t>
      </w:r>
      <w:r w:rsidRPr="00F01F0E">
        <w:rPr>
          <w:sz w:val="22"/>
          <w:szCs w:val="22"/>
          <w:lang w:val="ru-RU"/>
        </w:rPr>
        <w:t>«СК 6101-2010. Дорожные конструкции для города Москвы. Типовые конструкции» утверждены первым заместителем Мэра Москвы в Правительстве Москвы 06.10.2010 (далее – Типовые дорожные конструкции СК 6101-2010).</w:t>
      </w:r>
    </w:p>
  </w:footnote>
  <w:footnote w:id="13">
    <w:p w14:paraId="5C081286" w14:textId="77777777" w:rsidR="00FC2E8A" w:rsidRPr="009877C7" w:rsidRDefault="00FC2E8A" w:rsidP="00043152">
      <w:pPr>
        <w:pStyle w:val="af3"/>
        <w:jc w:val="both"/>
        <w:rPr>
          <w:sz w:val="22"/>
          <w:szCs w:val="22"/>
          <w:lang w:val="ru-RU"/>
        </w:rPr>
      </w:pPr>
      <w:r w:rsidRPr="009877C7">
        <w:rPr>
          <w:rStyle w:val="af5"/>
          <w:sz w:val="22"/>
          <w:szCs w:val="22"/>
        </w:rPr>
        <w:footnoteRef/>
      </w:r>
      <w:r w:rsidR="00DD31C7" w:rsidRPr="009877C7">
        <w:rPr>
          <w:sz w:val="22"/>
          <w:szCs w:val="22"/>
          <w:lang w:val="ru-RU"/>
        </w:rPr>
        <w:t> </w:t>
      </w:r>
      <w:r w:rsidRPr="009877C7">
        <w:rPr>
          <w:sz w:val="22"/>
          <w:szCs w:val="22"/>
        </w:rPr>
        <w:t>http</w:t>
      </w:r>
      <w:r w:rsidRPr="009877C7">
        <w:rPr>
          <w:sz w:val="22"/>
          <w:szCs w:val="22"/>
          <w:lang w:val="ru-RU"/>
        </w:rPr>
        <w:t>://</w:t>
      </w:r>
      <w:r w:rsidRPr="009877C7">
        <w:rPr>
          <w:sz w:val="22"/>
          <w:szCs w:val="22"/>
        </w:rPr>
        <w:t>zakupki</w:t>
      </w:r>
      <w:r w:rsidRPr="009877C7">
        <w:rPr>
          <w:sz w:val="22"/>
          <w:szCs w:val="22"/>
          <w:lang w:val="ru-RU"/>
        </w:rPr>
        <w:t>.</w:t>
      </w:r>
      <w:r w:rsidRPr="009877C7">
        <w:rPr>
          <w:sz w:val="22"/>
          <w:szCs w:val="22"/>
        </w:rPr>
        <w:t>gov</w:t>
      </w:r>
      <w:r w:rsidRPr="009877C7">
        <w:rPr>
          <w:sz w:val="22"/>
          <w:szCs w:val="22"/>
          <w:lang w:val="ru-RU"/>
        </w:rPr>
        <w:t>.</w:t>
      </w:r>
      <w:r w:rsidRPr="009877C7">
        <w:rPr>
          <w:sz w:val="22"/>
          <w:szCs w:val="22"/>
        </w:rPr>
        <w:t>ru</w:t>
      </w:r>
      <w:r w:rsidRPr="009877C7">
        <w:rPr>
          <w:sz w:val="22"/>
          <w:szCs w:val="22"/>
          <w:lang w:val="ru-RU"/>
        </w:rPr>
        <w:t>/</w:t>
      </w:r>
      <w:r w:rsidRPr="009877C7">
        <w:rPr>
          <w:sz w:val="22"/>
          <w:szCs w:val="22"/>
        </w:rPr>
        <w:t>epz</w:t>
      </w:r>
      <w:r w:rsidRPr="009877C7">
        <w:rPr>
          <w:sz w:val="22"/>
          <w:szCs w:val="22"/>
          <w:lang w:val="ru-RU"/>
        </w:rPr>
        <w:t>/</w:t>
      </w:r>
      <w:r w:rsidRPr="009877C7">
        <w:rPr>
          <w:sz w:val="22"/>
          <w:szCs w:val="22"/>
        </w:rPr>
        <w:t>main</w:t>
      </w:r>
      <w:r w:rsidRPr="009877C7">
        <w:rPr>
          <w:sz w:val="22"/>
          <w:szCs w:val="22"/>
          <w:lang w:val="ru-RU"/>
        </w:rPr>
        <w:t>/</w:t>
      </w:r>
      <w:r w:rsidRPr="009877C7">
        <w:rPr>
          <w:sz w:val="22"/>
          <w:szCs w:val="22"/>
        </w:rPr>
        <w:t>public</w:t>
      </w:r>
      <w:r w:rsidRPr="009877C7">
        <w:rPr>
          <w:sz w:val="22"/>
          <w:szCs w:val="22"/>
          <w:lang w:val="ru-RU"/>
        </w:rPr>
        <w:t>/</w:t>
      </w:r>
      <w:r w:rsidRPr="009877C7">
        <w:rPr>
          <w:sz w:val="22"/>
          <w:szCs w:val="22"/>
        </w:rPr>
        <w:t>home</w:t>
      </w:r>
      <w:r w:rsidRPr="009877C7">
        <w:rPr>
          <w:sz w:val="22"/>
          <w:szCs w:val="22"/>
          <w:lang w:val="ru-RU"/>
        </w:rPr>
        <w:t>.</w:t>
      </w:r>
      <w:r w:rsidRPr="009877C7">
        <w:rPr>
          <w:sz w:val="22"/>
          <w:szCs w:val="22"/>
        </w:rPr>
        <w:t>html</w:t>
      </w:r>
      <w:r w:rsidRPr="009877C7">
        <w:rPr>
          <w:sz w:val="22"/>
          <w:szCs w:val="22"/>
          <w:lang w:val="ru-RU"/>
        </w:rPr>
        <w:t>.</w:t>
      </w:r>
    </w:p>
  </w:footnote>
  <w:footnote w:id="14">
    <w:p w14:paraId="5C081287" w14:textId="77777777" w:rsidR="00DD3AC0" w:rsidRPr="009877C7" w:rsidRDefault="00DD3AC0" w:rsidP="00043152">
      <w:pPr>
        <w:pStyle w:val="af3"/>
        <w:jc w:val="both"/>
        <w:rPr>
          <w:sz w:val="22"/>
          <w:szCs w:val="22"/>
          <w:lang w:val="ru-RU"/>
        </w:rPr>
      </w:pPr>
      <w:r w:rsidRPr="009877C7">
        <w:rPr>
          <w:rStyle w:val="af5"/>
          <w:sz w:val="22"/>
          <w:szCs w:val="22"/>
        </w:rPr>
        <w:footnoteRef/>
      </w:r>
      <w:r w:rsidR="00DD31C7" w:rsidRPr="009877C7">
        <w:rPr>
          <w:sz w:val="22"/>
          <w:szCs w:val="22"/>
          <w:lang w:val="ru-RU"/>
        </w:rPr>
        <w:t> </w:t>
      </w:r>
      <w:r w:rsidRPr="009877C7">
        <w:rPr>
          <w:sz w:val="22"/>
          <w:szCs w:val="22"/>
        </w:rPr>
        <w:t>https</w:t>
      </w:r>
      <w:r w:rsidRPr="009877C7">
        <w:rPr>
          <w:sz w:val="22"/>
          <w:szCs w:val="22"/>
          <w:lang w:val="ru-RU"/>
        </w:rPr>
        <w:t>://</w:t>
      </w:r>
      <w:r w:rsidRPr="009877C7">
        <w:rPr>
          <w:sz w:val="22"/>
          <w:szCs w:val="22"/>
        </w:rPr>
        <w:t>eaist</w:t>
      </w:r>
      <w:r w:rsidRPr="009877C7">
        <w:rPr>
          <w:sz w:val="22"/>
          <w:szCs w:val="22"/>
          <w:lang w:val="ru-RU"/>
        </w:rPr>
        <w:t>.</w:t>
      </w:r>
      <w:r w:rsidRPr="009877C7">
        <w:rPr>
          <w:sz w:val="22"/>
          <w:szCs w:val="22"/>
        </w:rPr>
        <w:t>mos</w:t>
      </w:r>
      <w:r w:rsidRPr="009877C7">
        <w:rPr>
          <w:sz w:val="22"/>
          <w:szCs w:val="22"/>
          <w:lang w:val="ru-RU"/>
        </w:rPr>
        <w:t>.</w:t>
      </w:r>
      <w:r w:rsidRPr="009877C7">
        <w:rPr>
          <w:sz w:val="22"/>
          <w:szCs w:val="22"/>
        </w:rPr>
        <w:t>ru</w:t>
      </w:r>
      <w:r w:rsidRPr="009877C7">
        <w:rPr>
          <w:sz w:val="22"/>
          <w:szCs w:val="22"/>
          <w:lang w:val="ru-RU"/>
        </w:rPr>
        <w:t>.</w:t>
      </w:r>
    </w:p>
  </w:footnote>
  <w:footnote w:id="15">
    <w:p w14:paraId="5C081288" w14:textId="77777777" w:rsidR="00FC2E8A" w:rsidRPr="009877C7" w:rsidRDefault="00FC2E8A" w:rsidP="00043152">
      <w:pPr>
        <w:pStyle w:val="af3"/>
        <w:contextualSpacing/>
        <w:jc w:val="both"/>
        <w:rPr>
          <w:sz w:val="22"/>
          <w:szCs w:val="22"/>
          <w:lang w:val="ru-RU"/>
        </w:rPr>
      </w:pPr>
      <w:r w:rsidRPr="009877C7">
        <w:rPr>
          <w:rStyle w:val="af5"/>
          <w:sz w:val="22"/>
          <w:szCs w:val="22"/>
        </w:rPr>
        <w:footnoteRef/>
      </w:r>
      <w:r w:rsidR="00DD31C7" w:rsidRPr="009877C7">
        <w:rPr>
          <w:sz w:val="22"/>
          <w:szCs w:val="22"/>
          <w:lang w:val="ru-RU"/>
        </w:rPr>
        <w:t> </w:t>
      </w:r>
      <w:r w:rsidRPr="009877C7">
        <w:rPr>
          <w:sz w:val="22"/>
          <w:szCs w:val="22"/>
        </w:rPr>
        <w:t>https</w:t>
      </w:r>
      <w:r w:rsidRPr="009877C7">
        <w:rPr>
          <w:sz w:val="22"/>
          <w:szCs w:val="22"/>
          <w:lang w:val="ru-RU"/>
        </w:rPr>
        <w:t>://</w:t>
      </w:r>
      <w:r w:rsidRPr="009877C7">
        <w:rPr>
          <w:sz w:val="22"/>
          <w:szCs w:val="22"/>
        </w:rPr>
        <w:t>zakupki</w:t>
      </w:r>
      <w:r w:rsidRPr="009877C7">
        <w:rPr>
          <w:sz w:val="22"/>
          <w:szCs w:val="22"/>
          <w:lang w:val="ru-RU"/>
        </w:rPr>
        <w:t>.</w:t>
      </w:r>
      <w:r w:rsidRPr="009877C7">
        <w:rPr>
          <w:sz w:val="22"/>
          <w:szCs w:val="22"/>
        </w:rPr>
        <w:t>mos</w:t>
      </w:r>
      <w:r w:rsidRPr="009877C7">
        <w:rPr>
          <w:sz w:val="22"/>
          <w:szCs w:val="22"/>
          <w:lang w:val="ru-RU"/>
        </w:rPr>
        <w:t>.</w:t>
      </w:r>
      <w:r w:rsidRPr="009877C7">
        <w:rPr>
          <w:sz w:val="22"/>
          <w:szCs w:val="22"/>
        </w:rPr>
        <w:t>ru</w:t>
      </w:r>
      <w:r w:rsidRPr="009877C7">
        <w:rPr>
          <w:sz w:val="22"/>
          <w:szCs w:val="22"/>
          <w:lang w:val="ru-RU"/>
        </w:rPr>
        <w:t>/#/.</w:t>
      </w:r>
    </w:p>
  </w:footnote>
  <w:footnote w:id="16">
    <w:p w14:paraId="5C081289" w14:textId="77777777" w:rsidR="00FC2E8A" w:rsidRPr="009877C7" w:rsidRDefault="00FC2E8A" w:rsidP="00043152">
      <w:pPr>
        <w:pStyle w:val="af3"/>
        <w:contextualSpacing/>
        <w:jc w:val="both"/>
        <w:rPr>
          <w:sz w:val="22"/>
          <w:szCs w:val="22"/>
          <w:lang w:val="ru-RU"/>
        </w:rPr>
      </w:pPr>
      <w:r w:rsidRPr="009877C7">
        <w:rPr>
          <w:rStyle w:val="af5"/>
          <w:spacing w:val="-20"/>
          <w:sz w:val="22"/>
          <w:szCs w:val="22"/>
        </w:rPr>
        <w:footnoteRef/>
      </w:r>
      <w:r w:rsidRPr="009877C7">
        <w:rPr>
          <w:spacing w:val="-20"/>
          <w:sz w:val="22"/>
          <w:szCs w:val="22"/>
          <w:lang w:val="ru-RU"/>
        </w:rPr>
        <w:t>И</w:t>
      </w:r>
      <w:r w:rsidRPr="009877C7">
        <w:rPr>
          <w:sz w:val="22"/>
          <w:szCs w:val="22"/>
          <w:lang w:val="ru-RU"/>
        </w:rPr>
        <w:t>нформация получена в соответствии с действующими регламентами информационного взаимодействия КСП Москвы с Департаментом финансов города Москвы.</w:t>
      </w:r>
    </w:p>
  </w:footnote>
  <w:footnote w:id="17">
    <w:p w14:paraId="5C08128A" w14:textId="062CCDA6" w:rsidR="00670372" w:rsidRPr="009877C7" w:rsidRDefault="00670372" w:rsidP="0004315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ru-RU" w:eastAsia="ru-RU" w:bidi="ar-SA"/>
        </w:rPr>
      </w:pPr>
      <w:r w:rsidRPr="009877C7">
        <w:rPr>
          <w:rStyle w:val="af5"/>
          <w:sz w:val="22"/>
          <w:szCs w:val="22"/>
        </w:rPr>
        <w:footnoteRef/>
      </w:r>
      <w:r w:rsidR="00DD31C7" w:rsidRPr="009877C7">
        <w:rPr>
          <w:sz w:val="22"/>
          <w:szCs w:val="22"/>
        </w:rPr>
        <w:t> </w:t>
      </w:r>
      <w:r w:rsidR="00BF39EF">
        <w:rPr>
          <w:sz w:val="22"/>
          <w:szCs w:val="22"/>
          <w:lang w:val="ru-RU" w:eastAsia="ru-RU" w:bidi="ar-SA"/>
        </w:rPr>
        <w:t>П</w:t>
      </w:r>
      <w:r w:rsidR="00BF39EF" w:rsidRPr="00BF39EF">
        <w:rPr>
          <w:sz w:val="22"/>
          <w:szCs w:val="22"/>
          <w:lang w:val="ru-RU" w:eastAsia="ru-RU" w:bidi="ar-SA"/>
        </w:rPr>
        <w:t>риказ Федеральной службы по экологическому, техноло</w:t>
      </w:r>
      <w:r w:rsidR="00BF39EF">
        <w:rPr>
          <w:sz w:val="22"/>
          <w:szCs w:val="22"/>
          <w:lang w:val="ru-RU" w:eastAsia="ru-RU" w:bidi="ar-SA"/>
        </w:rPr>
        <w:t>гическому и атомному надзору от </w:t>
      </w:r>
      <w:r w:rsidR="00BF39EF" w:rsidRPr="00BF39EF">
        <w:rPr>
          <w:sz w:val="22"/>
          <w:szCs w:val="22"/>
          <w:lang w:val="ru-RU" w:eastAsia="ru-RU" w:bidi="ar-SA"/>
        </w:rPr>
        <w:t>12.03.2020 № 107 «Об утверждении форм документов, необходимых для осуществления государственного строительного надзора»</w:t>
      </w:r>
      <w:r w:rsidRPr="009877C7">
        <w:rPr>
          <w:sz w:val="22"/>
          <w:szCs w:val="22"/>
          <w:lang w:val="ru-RU" w:eastAsia="ru-RU" w:bidi="ar-SA"/>
        </w:rPr>
        <w:t>.</w:t>
      </w:r>
    </w:p>
  </w:footnote>
  <w:footnote w:id="18">
    <w:p w14:paraId="5C08128B" w14:textId="77777777" w:rsidR="00341E24" w:rsidRPr="009877C7" w:rsidRDefault="00341E24" w:rsidP="00043152">
      <w:pPr>
        <w:pStyle w:val="af3"/>
        <w:widowControl w:val="0"/>
        <w:jc w:val="both"/>
        <w:rPr>
          <w:sz w:val="22"/>
          <w:szCs w:val="22"/>
          <w:lang w:val="ru-RU"/>
        </w:rPr>
      </w:pPr>
      <w:r w:rsidRPr="009877C7">
        <w:rPr>
          <w:rStyle w:val="af5"/>
          <w:sz w:val="22"/>
          <w:szCs w:val="22"/>
        </w:rPr>
        <w:footnoteRef/>
      </w:r>
      <w:r w:rsidR="00DD31C7" w:rsidRPr="009877C7">
        <w:rPr>
          <w:sz w:val="22"/>
          <w:szCs w:val="22"/>
        </w:rPr>
        <w:t> </w:t>
      </w:r>
      <w:r w:rsidRPr="009877C7">
        <w:rPr>
          <w:sz w:val="22"/>
          <w:szCs w:val="22"/>
          <w:lang w:val="ru-RU"/>
        </w:rPr>
        <w:t>Ст</w:t>
      </w:r>
      <w:r w:rsidR="00EC102D" w:rsidRPr="009877C7">
        <w:rPr>
          <w:sz w:val="22"/>
          <w:szCs w:val="22"/>
          <w:lang w:val="ru-RU"/>
        </w:rPr>
        <w:t>атьи </w:t>
      </w:r>
      <w:r w:rsidRPr="009877C7">
        <w:rPr>
          <w:sz w:val="22"/>
          <w:szCs w:val="22"/>
          <w:lang w:val="ru-RU"/>
        </w:rPr>
        <w:t>51, 55 Градостроительного кодекса Российской Федерации.</w:t>
      </w:r>
    </w:p>
  </w:footnote>
  <w:footnote w:id="19">
    <w:p w14:paraId="5C08128C" w14:textId="77777777" w:rsidR="003F00EC" w:rsidRPr="009877C7" w:rsidRDefault="003F00EC" w:rsidP="00043152">
      <w:pPr>
        <w:pStyle w:val="af3"/>
        <w:widowControl w:val="0"/>
        <w:jc w:val="both"/>
        <w:rPr>
          <w:sz w:val="22"/>
          <w:szCs w:val="22"/>
          <w:lang w:val="ru-RU"/>
        </w:rPr>
      </w:pPr>
      <w:r w:rsidRPr="009877C7">
        <w:rPr>
          <w:rStyle w:val="af5"/>
          <w:sz w:val="22"/>
          <w:szCs w:val="22"/>
        </w:rPr>
        <w:footnoteRef/>
      </w:r>
      <w:r w:rsidR="00DD31C7" w:rsidRPr="009877C7">
        <w:rPr>
          <w:sz w:val="22"/>
          <w:szCs w:val="22"/>
        </w:rPr>
        <w:t> </w:t>
      </w:r>
      <w:r w:rsidRPr="009877C7">
        <w:rPr>
          <w:sz w:val="22"/>
          <w:szCs w:val="22"/>
          <w:lang w:val="ru-RU"/>
        </w:rPr>
        <w:t>Постановление Правительства Москвы от 19.05.2015 № 284-ПП «Об утверждении порядка оформления ордеров (разрешений) на проведение земляных работ, установку временных ограждений, размещение временных объектов в городе Москве».</w:t>
      </w:r>
    </w:p>
  </w:footnote>
  <w:footnote w:id="20">
    <w:p w14:paraId="5C08128D" w14:textId="77777777" w:rsidR="000F7DE2" w:rsidRPr="000E5CF1" w:rsidRDefault="000F7DE2" w:rsidP="0085784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ru-RU" w:eastAsia="ru-RU" w:bidi="ar-SA"/>
        </w:rPr>
      </w:pPr>
      <w:r w:rsidRPr="000E5CF1">
        <w:rPr>
          <w:rStyle w:val="af5"/>
          <w:sz w:val="22"/>
          <w:szCs w:val="22"/>
        </w:rPr>
        <w:footnoteRef/>
      </w:r>
      <w:r w:rsidRPr="000E5CF1">
        <w:rPr>
          <w:sz w:val="22"/>
          <w:szCs w:val="22"/>
          <w:lang w:val="ru-RU" w:eastAsia="ru-RU" w:bidi="ar-SA"/>
        </w:rPr>
        <w:t>Альбом унифицированных форм первичной учетной документации по учету работ в капитальном строительств</w:t>
      </w:r>
      <w:r w:rsidR="002E622F" w:rsidRPr="000E5CF1">
        <w:rPr>
          <w:sz w:val="22"/>
          <w:szCs w:val="22"/>
          <w:lang w:val="ru-RU" w:eastAsia="ru-RU" w:bidi="ar-SA"/>
        </w:rPr>
        <w:t>е и ремонтно-строительных работ</w:t>
      </w:r>
      <w:r w:rsidR="004956B9" w:rsidRPr="000E5CF1">
        <w:rPr>
          <w:sz w:val="22"/>
          <w:szCs w:val="22"/>
          <w:lang w:val="ru-RU" w:eastAsia="ru-RU" w:bidi="ar-SA"/>
        </w:rPr>
        <w:t xml:space="preserve">, </w:t>
      </w:r>
      <w:r w:rsidR="00344254" w:rsidRPr="000E5CF1">
        <w:rPr>
          <w:sz w:val="22"/>
          <w:szCs w:val="22"/>
          <w:lang w:val="ru-RU" w:eastAsia="ru-RU" w:bidi="ar-SA"/>
        </w:rPr>
        <w:t xml:space="preserve">утвержденный постановлением </w:t>
      </w:r>
      <w:r w:rsidR="005C5F9C" w:rsidRPr="000E5CF1">
        <w:rPr>
          <w:sz w:val="22"/>
          <w:szCs w:val="22"/>
          <w:lang w:val="ru-RU" w:eastAsia="ru-RU" w:bidi="ar-SA"/>
        </w:rPr>
        <w:t xml:space="preserve">Государственного комитета Российской Федерации по статистике </w:t>
      </w:r>
      <w:r w:rsidR="00344254" w:rsidRPr="000E5CF1">
        <w:rPr>
          <w:sz w:val="22"/>
          <w:szCs w:val="22"/>
          <w:lang w:val="ru-RU" w:eastAsia="ru-RU" w:bidi="ar-SA"/>
        </w:rPr>
        <w:t>от 11.11.99 № 100.</w:t>
      </w:r>
      <w:r w:rsidR="00910F62" w:rsidRPr="000E5CF1">
        <w:rPr>
          <w:sz w:val="22"/>
          <w:szCs w:val="22"/>
          <w:lang w:val="ru-RU" w:eastAsia="ru-RU" w:bidi="ar-SA"/>
        </w:rPr>
        <w:t xml:space="preserve"> С 01.01.2013 формы первичных учетных документов, содержащиеся в альбомах унифицированных форм первичной учетной документации, не являются обязательными к применению. </w:t>
      </w:r>
      <w:r w:rsidR="00857847" w:rsidRPr="000E5CF1">
        <w:rPr>
          <w:sz w:val="22"/>
          <w:szCs w:val="22"/>
          <w:lang w:val="ru-RU" w:eastAsia="ru-RU" w:bidi="ar-SA"/>
        </w:rPr>
        <w:t>Согласно ч.4 ст.9 Федерального закона от 06.12.2011 № 402-ФЗ «О бухгалтерском учете» формы первичных учетных документов определяет руководитель экономического субъекта по представлению должностного лица, на которое возложено ведение бухгалтерского учета.</w:t>
      </w:r>
    </w:p>
  </w:footnote>
  <w:footnote w:id="21">
    <w:p w14:paraId="5C08128E" w14:textId="77777777" w:rsidR="00AA1BB3" w:rsidRPr="000E5CF1" w:rsidRDefault="00AA1BB3" w:rsidP="00AA1BB3">
      <w:pPr>
        <w:pStyle w:val="af3"/>
        <w:jc w:val="both"/>
        <w:rPr>
          <w:sz w:val="22"/>
          <w:szCs w:val="22"/>
          <w:lang w:val="ru-RU"/>
        </w:rPr>
      </w:pPr>
      <w:r w:rsidRPr="000E5CF1">
        <w:rPr>
          <w:rStyle w:val="af5"/>
          <w:sz w:val="22"/>
          <w:szCs w:val="22"/>
        </w:rPr>
        <w:footnoteRef/>
      </w:r>
      <w:r w:rsidRPr="000E5CF1">
        <w:rPr>
          <w:sz w:val="22"/>
          <w:szCs w:val="22"/>
          <w:lang w:val="ru-RU"/>
        </w:rPr>
        <w:t xml:space="preserve"> На основании Соглашения об информационном взаимодействии </w:t>
      </w:r>
      <w:r w:rsidR="004B04A5" w:rsidRPr="000E5CF1">
        <w:rPr>
          <w:sz w:val="22"/>
          <w:szCs w:val="22"/>
          <w:lang w:val="ru-RU"/>
        </w:rPr>
        <w:t>между КСП Москвы,</w:t>
      </w:r>
      <w:r w:rsidRPr="000E5CF1">
        <w:rPr>
          <w:sz w:val="22"/>
          <w:szCs w:val="22"/>
          <w:lang w:val="ru-RU"/>
        </w:rPr>
        <w:t xml:space="preserve"> Департаментом градостро</w:t>
      </w:r>
      <w:r w:rsidR="004B04A5" w:rsidRPr="000E5CF1">
        <w:rPr>
          <w:sz w:val="22"/>
          <w:szCs w:val="22"/>
          <w:lang w:val="ru-RU"/>
        </w:rPr>
        <w:t>ительной политики города Москвы и</w:t>
      </w:r>
      <w:r w:rsidRPr="000E5CF1">
        <w:rPr>
          <w:sz w:val="22"/>
          <w:szCs w:val="22"/>
          <w:lang w:val="ru-RU"/>
        </w:rPr>
        <w:t xml:space="preserve"> Комитетом государственного строительного надзора города Москвы от 18.01.2016 № ДГП-15-16-01/355/01-44.</w:t>
      </w:r>
    </w:p>
  </w:footnote>
  <w:footnote w:id="22">
    <w:p w14:paraId="5C08128F" w14:textId="77777777" w:rsidR="00357BB9" w:rsidRPr="00B15327" w:rsidRDefault="00357BB9" w:rsidP="00357BB9">
      <w:pPr>
        <w:suppressAutoHyphens/>
        <w:jc w:val="both"/>
        <w:rPr>
          <w:sz w:val="22"/>
          <w:szCs w:val="22"/>
          <w:lang w:val="ru-RU"/>
        </w:rPr>
      </w:pPr>
      <w:r w:rsidRPr="00B15327">
        <w:rPr>
          <w:rStyle w:val="af5"/>
          <w:sz w:val="22"/>
          <w:szCs w:val="22"/>
        </w:rPr>
        <w:footnoteRef/>
      </w:r>
      <w:r w:rsidRPr="00B15327">
        <w:rPr>
          <w:sz w:val="22"/>
          <w:szCs w:val="22"/>
          <w:lang w:val="ru-RU"/>
        </w:rPr>
        <w:t xml:space="preserve"> Утверждены приказом от 28.09.2017 № 56/01-05</w:t>
      </w:r>
      <w:r w:rsidR="00B15327">
        <w:rPr>
          <w:sz w:val="22"/>
          <w:szCs w:val="22"/>
          <w:lang w:val="ru-RU"/>
        </w:rPr>
        <w:t>.</w:t>
      </w:r>
    </w:p>
  </w:footnote>
  <w:footnote w:id="23">
    <w:p w14:paraId="5C081290" w14:textId="77777777" w:rsidR="00617065" w:rsidRPr="00F44678" w:rsidRDefault="00617065" w:rsidP="003273CA">
      <w:pPr>
        <w:pStyle w:val="af3"/>
        <w:jc w:val="both"/>
        <w:rPr>
          <w:sz w:val="22"/>
          <w:szCs w:val="22"/>
          <w:lang w:val="ru-RU"/>
        </w:rPr>
      </w:pPr>
      <w:r w:rsidRPr="00F44678">
        <w:rPr>
          <w:rStyle w:val="af5"/>
          <w:sz w:val="22"/>
          <w:szCs w:val="22"/>
        </w:rPr>
        <w:footnoteRef/>
      </w:r>
      <w:r w:rsidR="003418C9">
        <w:rPr>
          <w:sz w:val="22"/>
          <w:szCs w:val="22"/>
        </w:rPr>
        <w:t> </w:t>
      </w:r>
      <w:r w:rsidRPr="00F44678">
        <w:rPr>
          <w:sz w:val="22"/>
          <w:szCs w:val="22"/>
          <w:lang w:val="ru-RU"/>
        </w:rPr>
        <w:t>Например, система автоматического распределения реагентов, оборудования по регулированию дорожного движения, дорожных датчиков и прочее.</w:t>
      </w:r>
    </w:p>
  </w:footnote>
  <w:footnote w:id="24">
    <w:p w14:paraId="5C081291" w14:textId="77777777" w:rsidR="00677BDD" w:rsidRPr="009B2B44" w:rsidRDefault="00677BDD" w:rsidP="009B2B44">
      <w:pPr>
        <w:pStyle w:val="af3"/>
        <w:jc w:val="both"/>
        <w:rPr>
          <w:sz w:val="22"/>
          <w:szCs w:val="22"/>
          <w:lang w:val="ru-RU"/>
        </w:rPr>
      </w:pPr>
      <w:r w:rsidRPr="00677BDD">
        <w:rPr>
          <w:rStyle w:val="af5"/>
          <w:sz w:val="22"/>
          <w:szCs w:val="22"/>
        </w:rPr>
        <w:footnoteRef/>
      </w:r>
      <w:r w:rsidR="009B2B44">
        <w:rPr>
          <w:sz w:val="22"/>
          <w:szCs w:val="22"/>
          <w:lang w:val="ru-RU"/>
        </w:rPr>
        <w:t> </w:t>
      </w:r>
      <w:r w:rsidR="00406905">
        <w:rPr>
          <w:sz w:val="22"/>
          <w:szCs w:val="22"/>
          <w:lang w:val="ru-RU"/>
        </w:rPr>
        <w:t>На</w:t>
      </w:r>
      <w:r w:rsidR="009B2B44">
        <w:rPr>
          <w:sz w:val="22"/>
          <w:szCs w:val="22"/>
          <w:lang w:val="ru-RU"/>
        </w:rPr>
        <w:t xml:space="preserve">пример, </w:t>
      </w:r>
      <w:r w:rsidR="009D2C3C">
        <w:rPr>
          <w:sz w:val="22"/>
          <w:szCs w:val="22"/>
          <w:lang w:val="ru-RU"/>
        </w:rPr>
        <w:t>сведения о наличии</w:t>
      </w:r>
      <w:r w:rsidR="009B2B44">
        <w:rPr>
          <w:sz w:val="22"/>
          <w:szCs w:val="22"/>
          <w:lang w:val="ru-RU"/>
        </w:rPr>
        <w:t xml:space="preserve"> </w:t>
      </w:r>
      <w:r w:rsidR="00803D52">
        <w:rPr>
          <w:sz w:val="22"/>
          <w:szCs w:val="22"/>
          <w:lang w:val="ru-RU"/>
        </w:rPr>
        <w:t>и глубине залегания подземных инженерных коммуникаций, дренажных лотков и прочее.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81278" w14:textId="284D934B" w:rsidR="000F7DE2" w:rsidRPr="003650D2" w:rsidRDefault="000F7DE2" w:rsidP="00580623">
    <w:pPr>
      <w:pStyle w:val="afa"/>
      <w:jc w:val="center"/>
      <w:rPr>
        <w:sz w:val="28"/>
        <w:szCs w:val="28"/>
      </w:rPr>
    </w:pPr>
    <w:r w:rsidRPr="003650D2">
      <w:rPr>
        <w:sz w:val="28"/>
        <w:szCs w:val="28"/>
      </w:rPr>
      <w:fldChar w:fldCharType="begin"/>
    </w:r>
    <w:r w:rsidRPr="003650D2">
      <w:rPr>
        <w:sz w:val="28"/>
        <w:szCs w:val="28"/>
      </w:rPr>
      <w:instrText xml:space="preserve"> PAGE   \* MERGEFORMAT </w:instrText>
    </w:r>
    <w:r w:rsidRPr="003650D2">
      <w:rPr>
        <w:sz w:val="28"/>
        <w:szCs w:val="28"/>
      </w:rPr>
      <w:fldChar w:fldCharType="separate"/>
    </w:r>
    <w:r w:rsidR="00EE4DFA">
      <w:rPr>
        <w:noProof/>
        <w:sz w:val="28"/>
        <w:szCs w:val="28"/>
      </w:rPr>
      <w:t>14</w:t>
    </w:r>
    <w:r w:rsidRPr="003650D2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A08B7"/>
    <w:multiLevelType w:val="hybridMultilevel"/>
    <w:tmpl w:val="F45ADC7E"/>
    <w:lvl w:ilvl="0" w:tplc="BE66F4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70529286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572A6"/>
    <w:multiLevelType w:val="hybridMultilevel"/>
    <w:tmpl w:val="2124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A627D"/>
    <w:multiLevelType w:val="hybridMultilevel"/>
    <w:tmpl w:val="527A8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6464A"/>
    <w:multiLevelType w:val="hybridMultilevel"/>
    <w:tmpl w:val="912EF782"/>
    <w:lvl w:ilvl="0" w:tplc="1D8A7E16">
      <w:start w:val="1"/>
      <w:numFmt w:val="decimal"/>
      <w:lvlText w:val="2.%1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1694C"/>
    <w:multiLevelType w:val="hybridMultilevel"/>
    <w:tmpl w:val="E2B6E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427AD9"/>
    <w:multiLevelType w:val="hybridMultilevel"/>
    <w:tmpl w:val="2F60FE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08F60B1"/>
    <w:multiLevelType w:val="hybridMultilevel"/>
    <w:tmpl w:val="45BE0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92F84"/>
    <w:multiLevelType w:val="hybridMultilevel"/>
    <w:tmpl w:val="20D4AD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F504C"/>
    <w:multiLevelType w:val="hybridMultilevel"/>
    <w:tmpl w:val="576C3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76EB8"/>
    <w:multiLevelType w:val="multilevel"/>
    <w:tmpl w:val="B99E5DD4"/>
    <w:lvl w:ilvl="0">
      <w:start w:val="1"/>
      <w:numFmt w:val="decimal"/>
      <w:lvlText w:val="%1."/>
      <w:lvlJc w:val="left"/>
      <w:pPr>
        <w:ind w:left="5748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5EF1B9A"/>
    <w:multiLevelType w:val="hybridMultilevel"/>
    <w:tmpl w:val="2D1CE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07E42"/>
    <w:multiLevelType w:val="hybridMultilevel"/>
    <w:tmpl w:val="6A2EBCC8"/>
    <w:lvl w:ilvl="0" w:tplc="C706E0A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33EEE"/>
    <w:multiLevelType w:val="hybridMultilevel"/>
    <w:tmpl w:val="E9F05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F7A18"/>
    <w:multiLevelType w:val="hybridMultilevel"/>
    <w:tmpl w:val="230E4F32"/>
    <w:lvl w:ilvl="0" w:tplc="93B29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4797B2E"/>
    <w:multiLevelType w:val="hybridMultilevel"/>
    <w:tmpl w:val="4D842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D005B"/>
    <w:multiLevelType w:val="hybridMultilevel"/>
    <w:tmpl w:val="C91EF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096178"/>
    <w:multiLevelType w:val="hybridMultilevel"/>
    <w:tmpl w:val="229AC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57836"/>
    <w:multiLevelType w:val="hybridMultilevel"/>
    <w:tmpl w:val="C58AE1EC"/>
    <w:lvl w:ilvl="0" w:tplc="124A2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B480E"/>
    <w:multiLevelType w:val="hybridMultilevel"/>
    <w:tmpl w:val="EAA8CE84"/>
    <w:lvl w:ilvl="0" w:tplc="0186C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30B4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D36D0A"/>
    <w:multiLevelType w:val="hybridMultilevel"/>
    <w:tmpl w:val="B3346B2A"/>
    <w:lvl w:ilvl="0" w:tplc="BE66F4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5F03D38"/>
    <w:multiLevelType w:val="hybridMultilevel"/>
    <w:tmpl w:val="AEA47EC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49C41BFB"/>
    <w:multiLevelType w:val="hybridMultilevel"/>
    <w:tmpl w:val="A4D2827E"/>
    <w:lvl w:ilvl="0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BDB569C"/>
    <w:multiLevelType w:val="hybridMultilevel"/>
    <w:tmpl w:val="FAD67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81497"/>
    <w:multiLevelType w:val="hybridMultilevel"/>
    <w:tmpl w:val="297AB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D61146"/>
    <w:multiLevelType w:val="hybridMultilevel"/>
    <w:tmpl w:val="A20A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22A22"/>
    <w:multiLevelType w:val="hybridMultilevel"/>
    <w:tmpl w:val="3EDA8880"/>
    <w:lvl w:ilvl="0" w:tplc="AD120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1E57E7C"/>
    <w:multiLevelType w:val="hybridMultilevel"/>
    <w:tmpl w:val="B344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8A42E9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 w15:restartNumberingAfterBreak="0">
    <w:nsid w:val="5A885FDF"/>
    <w:multiLevelType w:val="hybridMultilevel"/>
    <w:tmpl w:val="55843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5B3B10"/>
    <w:multiLevelType w:val="hybridMultilevel"/>
    <w:tmpl w:val="2E5E2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A7563"/>
    <w:multiLevelType w:val="hybridMultilevel"/>
    <w:tmpl w:val="333E5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63827"/>
    <w:multiLevelType w:val="hybridMultilevel"/>
    <w:tmpl w:val="F362A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C30CDD"/>
    <w:multiLevelType w:val="hybridMultilevel"/>
    <w:tmpl w:val="1A3A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290686"/>
    <w:multiLevelType w:val="multilevel"/>
    <w:tmpl w:val="0419001F"/>
    <w:lvl w:ilvl="0">
      <w:start w:val="1"/>
      <w:numFmt w:val="decimal"/>
      <w:lvlText w:val="%1."/>
      <w:lvlJc w:val="left"/>
      <w:pPr>
        <w:ind w:left="574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4FD7D67"/>
    <w:multiLevelType w:val="hybridMultilevel"/>
    <w:tmpl w:val="72E8A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82845"/>
    <w:multiLevelType w:val="hybridMultilevel"/>
    <w:tmpl w:val="3202DF5A"/>
    <w:lvl w:ilvl="0" w:tplc="BE66F4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513EA"/>
    <w:multiLevelType w:val="hybridMultilevel"/>
    <w:tmpl w:val="9596288E"/>
    <w:lvl w:ilvl="0" w:tplc="0186C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FE740E"/>
    <w:multiLevelType w:val="hybridMultilevel"/>
    <w:tmpl w:val="F96EB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470B1"/>
    <w:multiLevelType w:val="hybridMultilevel"/>
    <w:tmpl w:val="095C5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605D5F"/>
    <w:multiLevelType w:val="hybridMultilevel"/>
    <w:tmpl w:val="A442E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700"/>
    <w:multiLevelType w:val="multilevel"/>
    <w:tmpl w:val="838864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2" w15:restartNumberingAfterBreak="0">
    <w:nsid w:val="7ED930EF"/>
    <w:multiLevelType w:val="hybridMultilevel"/>
    <w:tmpl w:val="1C8A2714"/>
    <w:lvl w:ilvl="0" w:tplc="38883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"/>
  </w:num>
  <w:num w:numId="3">
    <w:abstractNumId w:val="34"/>
  </w:num>
  <w:num w:numId="4">
    <w:abstractNumId w:val="21"/>
  </w:num>
  <w:num w:numId="5">
    <w:abstractNumId w:val="42"/>
  </w:num>
  <w:num w:numId="6">
    <w:abstractNumId w:val="28"/>
  </w:num>
  <w:num w:numId="7">
    <w:abstractNumId w:val="38"/>
  </w:num>
  <w:num w:numId="8">
    <w:abstractNumId w:val="16"/>
  </w:num>
  <w:num w:numId="9">
    <w:abstractNumId w:val="33"/>
  </w:num>
  <w:num w:numId="10">
    <w:abstractNumId w:val="12"/>
  </w:num>
  <w:num w:numId="11">
    <w:abstractNumId w:val="19"/>
  </w:num>
  <w:num w:numId="12">
    <w:abstractNumId w:val="32"/>
  </w:num>
  <w:num w:numId="13">
    <w:abstractNumId w:val="5"/>
  </w:num>
  <w:num w:numId="14">
    <w:abstractNumId w:val="25"/>
  </w:num>
  <w:num w:numId="15">
    <w:abstractNumId w:val="29"/>
  </w:num>
  <w:num w:numId="16">
    <w:abstractNumId w:val="14"/>
  </w:num>
  <w:num w:numId="17">
    <w:abstractNumId w:val="35"/>
  </w:num>
  <w:num w:numId="18">
    <w:abstractNumId w:val="40"/>
  </w:num>
  <w:num w:numId="19">
    <w:abstractNumId w:val="23"/>
  </w:num>
  <w:num w:numId="20">
    <w:abstractNumId w:val="1"/>
  </w:num>
  <w:num w:numId="21">
    <w:abstractNumId w:val="6"/>
  </w:num>
  <w:num w:numId="22">
    <w:abstractNumId w:val="7"/>
  </w:num>
  <w:num w:numId="23">
    <w:abstractNumId w:val="31"/>
  </w:num>
  <w:num w:numId="24">
    <w:abstractNumId w:val="20"/>
  </w:num>
  <w:num w:numId="25">
    <w:abstractNumId w:val="36"/>
  </w:num>
  <w:num w:numId="26">
    <w:abstractNumId w:val="0"/>
  </w:num>
  <w:num w:numId="27">
    <w:abstractNumId w:val="3"/>
  </w:num>
  <w:num w:numId="28">
    <w:abstractNumId w:val="9"/>
  </w:num>
  <w:num w:numId="29">
    <w:abstractNumId w:val="10"/>
  </w:num>
  <w:num w:numId="30">
    <w:abstractNumId w:val="8"/>
  </w:num>
  <w:num w:numId="31">
    <w:abstractNumId w:val="39"/>
  </w:num>
  <w:num w:numId="32">
    <w:abstractNumId w:val="27"/>
  </w:num>
  <w:num w:numId="33">
    <w:abstractNumId w:val="11"/>
  </w:num>
  <w:num w:numId="34">
    <w:abstractNumId w:val="17"/>
  </w:num>
  <w:num w:numId="35">
    <w:abstractNumId w:val="4"/>
  </w:num>
  <w:num w:numId="36">
    <w:abstractNumId w:val="24"/>
  </w:num>
  <w:num w:numId="37">
    <w:abstractNumId w:val="15"/>
  </w:num>
  <w:num w:numId="38">
    <w:abstractNumId w:val="37"/>
  </w:num>
  <w:num w:numId="39">
    <w:abstractNumId w:val="18"/>
  </w:num>
  <w:num w:numId="40">
    <w:abstractNumId w:val="41"/>
  </w:num>
  <w:num w:numId="41">
    <w:abstractNumId w:val="13"/>
  </w:num>
  <w:num w:numId="42">
    <w:abstractNumId w:val="26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drawingGridHorizontalSpacing w:val="12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602"/>
    <w:rsid w:val="00002E6C"/>
    <w:rsid w:val="000045BF"/>
    <w:rsid w:val="0000551F"/>
    <w:rsid w:val="000103B5"/>
    <w:rsid w:val="00010C54"/>
    <w:rsid w:val="00012B9A"/>
    <w:rsid w:val="0001332B"/>
    <w:rsid w:val="00015362"/>
    <w:rsid w:val="000179A0"/>
    <w:rsid w:val="00017AE8"/>
    <w:rsid w:val="0002162B"/>
    <w:rsid w:val="00023097"/>
    <w:rsid w:val="0002360E"/>
    <w:rsid w:val="0002484C"/>
    <w:rsid w:val="00025302"/>
    <w:rsid w:val="00025960"/>
    <w:rsid w:val="000276C2"/>
    <w:rsid w:val="00032C8A"/>
    <w:rsid w:val="00032D52"/>
    <w:rsid w:val="000338A8"/>
    <w:rsid w:val="0003438E"/>
    <w:rsid w:val="000349D8"/>
    <w:rsid w:val="00041116"/>
    <w:rsid w:val="00041544"/>
    <w:rsid w:val="00042BEA"/>
    <w:rsid w:val="00043152"/>
    <w:rsid w:val="00045D58"/>
    <w:rsid w:val="0004618A"/>
    <w:rsid w:val="000472DB"/>
    <w:rsid w:val="00053F47"/>
    <w:rsid w:val="000541D8"/>
    <w:rsid w:val="00054F59"/>
    <w:rsid w:val="00056885"/>
    <w:rsid w:val="00056DAC"/>
    <w:rsid w:val="000576E5"/>
    <w:rsid w:val="00061CEA"/>
    <w:rsid w:val="000627DA"/>
    <w:rsid w:val="000650E5"/>
    <w:rsid w:val="00065EC5"/>
    <w:rsid w:val="00070B7E"/>
    <w:rsid w:val="00072C3B"/>
    <w:rsid w:val="00074CF3"/>
    <w:rsid w:val="00075E39"/>
    <w:rsid w:val="000775A5"/>
    <w:rsid w:val="00082277"/>
    <w:rsid w:val="00085B7E"/>
    <w:rsid w:val="00085CCB"/>
    <w:rsid w:val="000868B2"/>
    <w:rsid w:val="00091BAD"/>
    <w:rsid w:val="000928D7"/>
    <w:rsid w:val="000935B7"/>
    <w:rsid w:val="00093A0A"/>
    <w:rsid w:val="0009500A"/>
    <w:rsid w:val="000950CD"/>
    <w:rsid w:val="000956FC"/>
    <w:rsid w:val="00097A36"/>
    <w:rsid w:val="000A18A4"/>
    <w:rsid w:val="000A22B2"/>
    <w:rsid w:val="000A3E9D"/>
    <w:rsid w:val="000A4196"/>
    <w:rsid w:val="000A4D21"/>
    <w:rsid w:val="000A6464"/>
    <w:rsid w:val="000A6BA0"/>
    <w:rsid w:val="000A72E7"/>
    <w:rsid w:val="000A77C1"/>
    <w:rsid w:val="000A7A28"/>
    <w:rsid w:val="000A7C1C"/>
    <w:rsid w:val="000B0951"/>
    <w:rsid w:val="000B1695"/>
    <w:rsid w:val="000B372D"/>
    <w:rsid w:val="000B5240"/>
    <w:rsid w:val="000B5F9B"/>
    <w:rsid w:val="000B6158"/>
    <w:rsid w:val="000B67F5"/>
    <w:rsid w:val="000C14D6"/>
    <w:rsid w:val="000C3A1D"/>
    <w:rsid w:val="000C5B83"/>
    <w:rsid w:val="000C5C7B"/>
    <w:rsid w:val="000C5EAC"/>
    <w:rsid w:val="000C6CC6"/>
    <w:rsid w:val="000C72AF"/>
    <w:rsid w:val="000D2886"/>
    <w:rsid w:val="000D307B"/>
    <w:rsid w:val="000D6EA6"/>
    <w:rsid w:val="000D79B9"/>
    <w:rsid w:val="000E02A4"/>
    <w:rsid w:val="000E08C8"/>
    <w:rsid w:val="000E2980"/>
    <w:rsid w:val="000E4E51"/>
    <w:rsid w:val="000E5CF1"/>
    <w:rsid w:val="000E693C"/>
    <w:rsid w:val="000F52C4"/>
    <w:rsid w:val="000F7DE2"/>
    <w:rsid w:val="0010056F"/>
    <w:rsid w:val="00100EA8"/>
    <w:rsid w:val="001017A9"/>
    <w:rsid w:val="00101BDE"/>
    <w:rsid w:val="0010241E"/>
    <w:rsid w:val="001035CF"/>
    <w:rsid w:val="00106DB2"/>
    <w:rsid w:val="00106E28"/>
    <w:rsid w:val="00107287"/>
    <w:rsid w:val="0010746F"/>
    <w:rsid w:val="00110804"/>
    <w:rsid w:val="00111AB5"/>
    <w:rsid w:val="00112593"/>
    <w:rsid w:val="00112873"/>
    <w:rsid w:val="00112A35"/>
    <w:rsid w:val="001141EA"/>
    <w:rsid w:val="001145AE"/>
    <w:rsid w:val="00116C3B"/>
    <w:rsid w:val="00117E65"/>
    <w:rsid w:val="00120CFB"/>
    <w:rsid w:val="00120F6C"/>
    <w:rsid w:val="00121B20"/>
    <w:rsid w:val="00122C00"/>
    <w:rsid w:val="00123CD2"/>
    <w:rsid w:val="00124F13"/>
    <w:rsid w:val="00125ED1"/>
    <w:rsid w:val="00125F84"/>
    <w:rsid w:val="00127182"/>
    <w:rsid w:val="00130E51"/>
    <w:rsid w:val="00133B8C"/>
    <w:rsid w:val="00133E45"/>
    <w:rsid w:val="00136B1B"/>
    <w:rsid w:val="00136E0A"/>
    <w:rsid w:val="00136FE4"/>
    <w:rsid w:val="00141D21"/>
    <w:rsid w:val="001420B2"/>
    <w:rsid w:val="00143E36"/>
    <w:rsid w:val="0014774E"/>
    <w:rsid w:val="0015309C"/>
    <w:rsid w:val="00153966"/>
    <w:rsid w:val="00154096"/>
    <w:rsid w:val="00156B1B"/>
    <w:rsid w:val="0015794F"/>
    <w:rsid w:val="00160C73"/>
    <w:rsid w:val="00161B12"/>
    <w:rsid w:val="001624C0"/>
    <w:rsid w:val="001631DA"/>
    <w:rsid w:val="00163217"/>
    <w:rsid w:val="001646C2"/>
    <w:rsid w:val="00166C7F"/>
    <w:rsid w:val="00167213"/>
    <w:rsid w:val="00167330"/>
    <w:rsid w:val="001673F2"/>
    <w:rsid w:val="00170B79"/>
    <w:rsid w:val="00171075"/>
    <w:rsid w:val="00171DF6"/>
    <w:rsid w:val="0017261A"/>
    <w:rsid w:val="00172D74"/>
    <w:rsid w:val="00174127"/>
    <w:rsid w:val="00175884"/>
    <w:rsid w:val="00180239"/>
    <w:rsid w:val="00180752"/>
    <w:rsid w:val="0019041A"/>
    <w:rsid w:val="00191474"/>
    <w:rsid w:val="00191752"/>
    <w:rsid w:val="00192295"/>
    <w:rsid w:val="00192BBE"/>
    <w:rsid w:val="00192EE1"/>
    <w:rsid w:val="0019586B"/>
    <w:rsid w:val="00196616"/>
    <w:rsid w:val="001A392A"/>
    <w:rsid w:val="001A497D"/>
    <w:rsid w:val="001A4BE1"/>
    <w:rsid w:val="001A5887"/>
    <w:rsid w:val="001A6509"/>
    <w:rsid w:val="001A68B7"/>
    <w:rsid w:val="001B10C5"/>
    <w:rsid w:val="001B4F9E"/>
    <w:rsid w:val="001B645F"/>
    <w:rsid w:val="001C0064"/>
    <w:rsid w:val="001C0822"/>
    <w:rsid w:val="001C0BE3"/>
    <w:rsid w:val="001C1A79"/>
    <w:rsid w:val="001C1C04"/>
    <w:rsid w:val="001C3D0B"/>
    <w:rsid w:val="001C4F7F"/>
    <w:rsid w:val="001C5634"/>
    <w:rsid w:val="001D433A"/>
    <w:rsid w:val="001D4F65"/>
    <w:rsid w:val="001D571E"/>
    <w:rsid w:val="001D5C74"/>
    <w:rsid w:val="001D65CE"/>
    <w:rsid w:val="001D6F22"/>
    <w:rsid w:val="001E0551"/>
    <w:rsid w:val="001E0770"/>
    <w:rsid w:val="001E1EA4"/>
    <w:rsid w:val="001E326E"/>
    <w:rsid w:val="001E4906"/>
    <w:rsid w:val="001E4F63"/>
    <w:rsid w:val="001E5339"/>
    <w:rsid w:val="001E5B08"/>
    <w:rsid w:val="001F0AAB"/>
    <w:rsid w:val="001F0C51"/>
    <w:rsid w:val="001F101A"/>
    <w:rsid w:val="001F153C"/>
    <w:rsid w:val="001F5173"/>
    <w:rsid w:val="001F571A"/>
    <w:rsid w:val="001F59EC"/>
    <w:rsid w:val="001F6FB6"/>
    <w:rsid w:val="002003BD"/>
    <w:rsid w:val="00200759"/>
    <w:rsid w:val="002038F0"/>
    <w:rsid w:val="002046FD"/>
    <w:rsid w:val="0020619A"/>
    <w:rsid w:val="00206BD4"/>
    <w:rsid w:val="00210B1F"/>
    <w:rsid w:val="00211395"/>
    <w:rsid w:val="002116DC"/>
    <w:rsid w:val="00211AAC"/>
    <w:rsid w:val="0021250C"/>
    <w:rsid w:val="002140BD"/>
    <w:rsid w:val="002177CD"/>
    <w:rsid w:val="00220B32"/>
    <w:rsid w:val="002236A1"/>
    <w:rsid w:val="00224307"/>
    <w:rsid w:val="0022647F"/>
    <w:rsid w:val="00226FAD"/>
    <w:rsid w:val="00227543"/>
    <w:rsid w:val="00227581"/>
    <w:rsid w:val="00230B71"/>
    <w:rsid w:val="00231310"/>
    <w:rsid w:val="00231574"/>
    <w:rsid w:val="00231B89"/>
    <w:rsid w:val="00232D6D"/>
    <w:rsid w:val="00234AE9"/>
    <w:rsid w:val="00236179"/>
    <w:rsid w:val="002376E9"/>
    <w:rsid w:val="002434AC"/>
    <w:rsid w:val="00244E49"/>
    <w:rsid w:val="00245FEC"/>
    <w:rsid w:val="002470C9"/>
    <w:rsid w:val="00247B92"/>
    <w:rsid w:val="00247D4F"/>
    <w:rsid w:val="0025030A"/>
    <w:rsid w:val="00250B7D"/>
    <w:rsid w:val="0025165E"/>
    <w:rsid w:val="00251FEF"/>
    <w:rsid w:val="00252511"/>
    <w:rsid w:val="00252AFA"/>
    <w:rsid w:val="002548F8"/>
    <w:rsid w:val="00255578"/>
    <w:rsid w:val="00255BCF"/>
    <w:rsid w:val="00256FC5"/>
    <w:rsid w:val="00260BD8"/>
    <w:rsid w:val="00260F06"/>
    <w:rsid w:val="002628C7"/>
    <w:rsid w:val="0026524C"/>
    <w:rsid w:val="00265DAD"/>
    <w:rsid w:val="00267057"/>
    <w:rsid w:val="00273308"/>
    <w:rsid w:val="002733A4"/>
    <w:rsid w:val="002763CD"/>
    <w:rsid w:val="002764B0"/>
    <w:rsid w:val="00276EF3"/>
    <w:rsid w:val="00277527"/>
    <w:rsid w:val="00280F8C"/>
    <w:rsid w:val="0028157D"/>
    <w:rsid w:val="002820F2"/>
    <w:rsid w:val="00285A21"/>
    <w:rsid w:val="00286BFD"/>
    <w:rsid w:val="0029565E"/>
    <w:rsid w:val="00295E2F"/>
    <w:rsid w:val="0029693E"/>
    <w:rsid w:val="00296992"/>
    <w:rsid w:val="00297825"/>
    <w:rsid w:val="002A1618"/>
    <w:rsid w:val="002A3186"/>
    <w:rsid w:val="002A5FF2"/>
    <w:rsid w:val="002A6745"/>
    <w:rsid w:val="002B1D01"/>
    <w:rsid w:val="002B1F1F"/>
    <w:rsid w:val="002B389F"/>
    <w:rsid w:val="002B39C1"/>
    <w:rsid w:val="002B3FD3"/>
    <w:rsid w:val="002B64F1"/>
    <w:rsid w:val="002B67DB"/>
    <w:rsid w:val="002C0DB8"/>
    <w:rsid w:val="002C1734"/>
    <w:rsid w:val="002C62DF"/>
    <w:rsid w:val="002C71B2"/>
    <w:rsid w:val="002D0F1B"/>
    <w:rsid w:val="002D5E05"/>
    <w:rsid w:val="002E0257"/>
    <w:rsid w:val="002E27E7"/>
    <w:rsid w:val="002E364E"/>
    <w:rsid w:val="002E491A"/>
    <w:rsid w:val="002E5705"/>
    <w:rsid w:val="002E5743"/>
    <w:rsid w:val="002E622F"/>
    <w:rsid w:val="002E7878"/>
    <w:rsid w:val="002F2135"/>
    <w:rsid w:val="002F2A51"/>
    <w:rsid w:val="002F3A1D"/>
    <w:rsid w:val="002F491E"/>
    <w:rsid w:val="002F5148"/>
    <w:rsid w:val="002F75C0"/>
    <w:rsid w:val="002F75D3"/>
    <w:rsid w:val="002F7CA6"/>
    <w:rsid w:val="0030060F"/>
    <w:rsid w:val="00300A46"/>
    <w:rsid w:val="00301458"/>
    <w:rsid w:val="003014AF"/>
    <w:rsid w:val="003017C8"/>
    <w:rsid w:val="003017E5"/>
    <w:rsid w:val="0030225B"/>
    <w:rsid w:val="003025F6"/>
    <w:rsid w:val="00306CD7"/>
    <w:rsid w:val="003079C9"/>
    <w:rsid w:val="00310672"/>
    <w:rsid w:val="0031173A"/>
    <w:rsid w:val="00312E32"/>
    <w:rsid w:val="00313104"/>
    <w:rsid w:val="00314335"/>
    <w:rsid w:val="00314634"/>
    <w:rsid w:val="003153D1"/>
    <w:rsid w:val="0031687B"/>
    <w:rsid w:val="00320C4D"/>
    <w:rsid w:val="00321CDF"/>
    <w:rsid w:val="0032287B"/>
    <w:rsid w:val="00324092"/>
    <w:rsid w:val="003258BA"/>
    <w:rsid w:val="003263D0"/>
    <w:rsid w:val="003264F6"/>
    <w:rsid w:val="003273CA"/>
    <w:rsid w:val="003274B6"/>
    <w:rsid w:val="00330213"/>
    <w:rsid w:val="0033170F"/>
    <w:rsid w:val="00331EEC"/>
    <w:rsid w:val="00333E6D"/>
    <w:rsid w:val="00334478"/>
    <w:rsid w:val="00334E49"/>
    <w:rsid w:val="00335FEA"/>
    <w:rsid w:val="00336DB5"/>
    <w:rsid w:val="00337F65"/>
    <w:rsid w:val="003418C9"/>
    <w:rsid w:val="00341E24"/>
    <w:rsid w:val="003423FE"/>
    <w:rsid w:val="00342BF1"/>
    <w:rsid w:val="00343C8C"/>
    <w:rsid w:val="0034412D"/>
    <w:rsid w:val="00344254"/>
    <w:rsid w:val="0034474E"/>
    <w:rsid w:val="003448FF"/>
    <w:rsid w:val="003452FC"/>
    <w:rsid w:val="00346326"/>
    <w:rsid w:val="00350C18"/>
    <w:rsid w:val="00351384"/>
    <w:rsid w:val="00352564"/>
    <w:rsid w:val="00352CC6"/>
    <w:rsid w:val="00353B65"/>
    <w:rsid w:val="003544EC"/>
    <w:rsid w:val="00356CA1"/>
    <w:rsid w:val="003577A6"/>
    <w:rsid w:val="00357BB9"/>
    <w:rsid w:val="00361321"/>
    <w:rsid w:val="00361AA5"/>
    <w:rsid w:val="0036243F"/>
    <w:rsid w:val="00363A9D"/>
    <w:rsid w:val="00363DD4"/>
    <w:rsid w:val="00364110"/>
    <w:rsid w:val="00364537"/>
    <w:rsid w:val="003648E2"/>
    <w:rsid w:val="00364B7B"/>
    <w:rsid w:val="003650D2"/>
    <w:rsid w:val="0036754A"/>
    <w:rsid w:val="003717EA"/>
    <w:rsid w:val="00371AC4"/>
    <w:rsid w:val="00371D4B"/>
    <w:rsid w:val="00371FDB"/>
    <w:rsid w:val="003749B6"/>
    <w:rsid w:val="00374CB4"/>
    <w:rsid w:val="00376175"/>
    <w:rsid w:val="00377F99"/>
    <w:rsid w:val="00380EB2"/>
    <w:rsid w:val="00381590"/>
    <w:rsid w:val="003825C9"/>
    <w:rsid w:val="00383079"/>
    <w:rsid w:val="00383697"/>
    <w:rsid w:val="00391576"/>
    <w:rsid w:val="003941B8"/>
    <w:rsid w:val="00395473"/>
    <w:rsid w:val="003956DA"/>
    <w:rsid w:val="0039640E"/>
    <w:rsid w:val="0039673C"/>
    <w:rsid w:val="00397472"/>
    <w:rsid w:val="003A1582"/>
    <w:rsid w:val="003A2E6B"/>
    <w:rsid w:val="003A4457"/>
    <w:rsid w:val="003A53E7"/>
    <w:rsid w:val="003A5C88"/>
    <w:rsid w:val="003A7F2E"/>
    <w:rsid w:val="003B118A"/>
    <w:rsid w:val="003B1381"/>
    <w:rsid w:val="003B510C"/>
    <w:rsid w:val="003B7E80"/>
    <w:rsid w:val="003C0419"/>
    <w:rsid w:val="003C0694"/>
    <w:rsid w:val="003C1B9C"/>
    <w:rsid w:val="003C2BA7"/>
    <w:rsid w:val="003C4254"/>
    <w:rsid w:val="003C461D"/>
    <w:rsid w:val="003C66A5"/>
    <w:rsid w:val="003C7250"/>
    <w:rsid w:val="003D4F96"/>
    <w:rsid w:val="003D51F4"/>
    <w:rsid w:val="003D5669"/>
    <w:rsid w:val="003E2203"/>
    <w:rsid w:val="003E5B10"/>
    <w:rsid w:val="003E6742"/>
    <w:rsid w:val="003F00EC"/>
    <w:rsid w:val="003F1BE6"/>
    <w:rsid w:val="003F304C"/>
    <w:rsid w:val="003F34A0"/>
    <w:rsid w:val="003F3F95"/>
    <w:rsid w:val="003F60C4"/>
    <w:rsid w:val="003F644D"/>
    <w:rsid w:val="00400662"/>
    <w:rsid w:val="00400C01"/>
    <w:rsid w:val="00402EFF"/>
    <w:rsid w:val="00404F4B"/>
    <w:rsid w:val="004053EF"/>
    <w:rsid w:val="00406905"/>
    <w:rsid w:val="00410954"/>
    <w:rsid w:val="004111AA"/>
    <w:rsid w:val="00412F08"/>
    <w:rsid w:val="00413D8A"/>
    <w:rsid w:val="00415260"/>
    <w:rsid w:val="00415A61"/>
    <w:rsid w:val="004167AF"/>
    <w:rsid w:val="004168D0"/>
    <w:rsid w:val="00416D72"/>
    <w:rsid w:val="00417167"/>
    <w:rsid w:val="004177A3"/>
    <w:rsid w:val="004233E4"/>
    <w:rsid w:val="00423E9E"/>
    <w:rsid w:val="0042674C"/>
    <w:rsid w:val="00427E30"/>
    <w:rsid w:val="004304E8"/>
    <w:rsid w:val="00432A1D"/>
    <w:rsid w:val="00435741"/>
    <w:rsid w:val="00435D78"/>
    <w:rsid w:val="0043639B"/>
    <w:rsid w:val="00437470"/>
    <w:rsid w:val="00437610"/>
    <w:rsid w:val="00437D63"/>
    <w:rsid w:val="004403D2"/>
    <w:rsid w:val="00441E70"/>
    <w:rsid w:val="004422BB"/>
    <w:rsid w:val="004437DE"/>
    <w:rsid w:val="00444499"/>
    <w:rsid w:val="0044478D"/>
    <w:rsid w:val="00445578"/>
    <w:rsid w:val="00445FC8"/>
    <w:rsid w:val="004467DC"/>
    <w:rsid w:val="00446B55"/>
    <w:rsid w:val="00446C4F"/>
    <w:rsid w:val="004509A6"/>
    <w:rsid w:val="00450D2E"/>
    <w:rsid w:val="00451EAB"/>
    <w:rsid w:val="00453410"/>
    <w:rsid w:val="00453B30"/>
    <w:rsid w:val="00457587"/>
    <w:rsid w:val="00457A3D"/>
    <w:rsid w:val="00462C71"/>
    <w:rsid w:val="00463716"/>
    <w:rsid w:val="00465636"/>
    <w:rsid w:val="004657A2"/>
    <w:rsid w:val="00466AF8"/>
    <w:rsid w:val="00472565"/>
    <w:rsid w:val="004736CB"/>
    <w:rsid w:val="0047372E"/>
    <w:rsid w:val="00480EDF"/>
    <w:rsid w:val="00484C28"/>
    <w:rsid w:val="00484F59"/>
    <w:rsid w:val="00487065"/>
    <w:rsid w:val="00487A00"/>
    <w:rsid w:val="00490DE2"/>
    <w:rsid w:val="00491309"/>
    <w:rsid w:val="0049181B"/>
    <w:rsid w:val="00493472"/>
    <w:rsid w:val="0049388D"/>
    <w:rsid w:val="004955DE"/>
    <w:rsid w:val="004956B9"/>
    <w:rsid w:val="004961E2"/>
    <w:rsid w:val="0049626E"/>
    <w:rsid w:val="0049654F"/>
    <w:rsid w:val="004973BC"/>
    <w:rsid w:val="004A06E9"/>
    <w:rsid w:val="004A0D6A"/>
    <w:rsid w:val="004A350E"/>
    <w:rsid w:val="004A4D79"/>
    <w:rsid w:val="004A5B85"/>
    <w:rsid w:val="004A5DDB"/>
    <w:rsid w:val="004A6659"/>
    <w:rsid w:val="004A6A7E"/>
    <w:rsid w:val="004B00F1"/>
    <w:rsid w:val="004B04A5"/>
    <w:rsid w:val="004B0B00"/>
    <w:rsid w:val="004B0C57"/>
    <w:rsid w:val="004B5F30"/>
    <w:rsid w:val="004B64CF"/>
    <w:rsid w:val="004B64E7"/>
    <w:rsid w:val="004C26AF"/>
    <w:rsid w:val="004C5390"/>
    <w:rsid w:val="004C563F"/>
    <w:rsid w:val="004C5A96"/>
    <w:rsid w:val="004C6364"/>
    <w:rsid w:val="004C78C4"/>
    <w:rsid w:val="004D0CC1"/>
    <w:rsid w:val="004D2284"/>
    <w:rsid w:val="004D228F"/>
    <w:rsid w:val="004D283A"/>
    <w:rsid w:val="004D2E50"/>
    <w:rsid w:val="004D4438"/>
    <w:rsid w:val="004D607C"/>
    <w:rsid w:val="004D7327"/>
    <w:rsid w:val="004D7A1C"/>
    <w:rsid w:val="004E0551"/>
    <w:rsid w:val="004E0CD8"/>
    <w:rsid w:val="004E1692"/>
    <w:rsid w:val="004E3814"/>
    <w:rsid w:val="004E3815"/>
    <w:rsid w:val="004F14F5"/>
    <w:rsid w:val="004F1897"/>
    <w:rsid w:val="004F559B"/>
    <w:rsid w:val="004F6E4C"/>
    <w:rsid w:val="004F7091"/>
    <w:rsid w:val="004F73EF"/>
    <w:rsid w:val="004F7E9B"/>
    <w:rsid w:val="0050267E"/>
    <w:rsid w:val="005034D7"/>
    <w:rsid w:val="00503699"/>
    <w:rsid w:val="00506C09"/>
    <w:rsid w:val="00507605"/>
    <w:rsid w:val="005101C9"/>
    <w:rsid w:val="00514E56"/>
    <w:rsid w:val="00514FCB"/>
    <w:rsid w:val="00516262"/>
    <w:rsid w:val="00520380"/>
    <w:rsid w:val="00522634"/>
    <w:rsid w:val="0052429C"/>
    <w:rsid w:val="00525FEB"/>
    <w:rsid w:val="0052629F"/>
    <w:rsid w:val="005264AD"/>
    <w:rsid w:val="00527F4C"/>
    <w:rsid w:val="00532DA7"/>
    <w:rsid w:val="00534A15"/>
    <w:rsid w:val="00537391"/>
    <w:rsid w:val="00537DA2"/>
    <w:rsid w:val="00541A26"/>
    <w:rsid w:val="00542311"/>
    <w:rsid w:val="00542AC3"/>
    <w:rsid w:val="005433E1"/>
    <w:rsid w:val="00546AB1"/>
    <w:rsid w:val="00546FFB"/>
    <w:rsid w:val="00550112"/>
    <w:rsid w:val="00551CF8"/>
    <w:rsid w:val="00556653"/>
    <w:rsid w:val="0056009B"/>
    <w:rsid w:val="00562747"/>
    <w:rsid w:val="00562ECC"/>
    <w:rsid w:val="0056301E"/>
    <w:rsid w:val="00564955"/>
    <w:rsid w:val="005711BE"/>
    <w:rsid w:val="005716BF"/>
    <w:rsid w:val="0057502D"/>
    <w:rsid w:val="00575A6B"/>
    <w:rsid w:val="00577D73"/>
    <w:rsid w:val="00580623"/>
    <w:rsid w:val="005806FF"/>
    <w:rsid w:val="00581289"/>
    <w:rsid w:val="00582081"/>
    <w:rsid w:val="00583A39"/>
    <w:rsid w:val="00587320"/>
    <w:rsid w:val="00591386"/>
    <w:rsid w:val="0059401F"/>
    <w:rsid w:val="005969BF"/>
    <w:rsid w:val="00597A46"/>
    <w:rsid w:val="005A17FB"/>
    <w:rsid w:val="005A3378"/>
    <w:rsid w:val="005A3D7F"/>
    <w:rsid w:val="005A46EB"/>
    <w:rsid w:val="005A6100"/>
    <w:rsid w:val="005A65BE"/>
    <w:rsid w:val="005A7601"/>
    <w:rsid w:val="005B0AF7"/>
    <w:rsid w:val="005B0EA2"/>
    <w:rsid w:val="005B4FFA"/>
    <w:rsid w:val="005B6A78"/>
    <w:rsid w:val="005B77D3"/>
    <w:rsid w:val="005B7A02"/>
    <w:rsid w:val="005B7D13"/>
    <w:rsid w:val="005C189C"/>
    <w:rsid w:val="005C2089"/>
    <w:rsid w:val="005C38B4"/>
    <w:rsid w:val="005C4109"/>
    <w:rsid w:val="005C54FF"/>
    <w:rsid w:val="005C5553"/>
    <w:rsid w:val="005C5F9C"/>
    <w:rsid w:val="005C7FB5"/>
    <w:rsid w:val="005D1BD8"/>
    <w:rsid w:val="005D2963"/>
    <w:rsid w:val="005D2BF0"/>
    <w:rsid w:val="005D2D92"/>
    <w:rsid w:val="005D4ED9"/>
    <w:rsid w:val="005D595B"/>
    <w:rsid w:val="005D765B"/>
    <w:rsid w:val="005D78E8"/>
    <w:rsid w:val="005E0C5A"/>
    <w:rsid w:val="005E55C3"/>
    <w:rsid w:val="005E6E68"/>
    <w:rsid w:val="005E7069"/>
    <w:rsid w:val="005E7424"/>
    <w:rsid w:val="005F1543"/>
    <w:rsid w:val="005F361E"/>
    <w:rsid w:val="005F4CEB"/>
    <w:rsid w:val="005F50E6"/>
    <w:rsid w:val="005F5E82"/>
    <w:rsid w:val="005F6608"/>
    <w:rsid w:val="005F68C2"/>
    <w:rsid w:val="005F73C1"/>
    <w:rsid w:val="00600366"/>
    <w:rsid w:val="006016BE"/>
    <w:rsid w:val="006017EB"/>
    <w:rsid w:val="00602687"/>
    <w:rsid w:val="00603FD5"/>
    <w:rsid w:val="00604D18"/>
    <w:rsid w:val="006067FD"/>
    <w:rsid w:val="0060684A"/>
    <w:rsid w:val="006070BC"/>
    <w:rsid w:val="006105B5"/>
    <w:rsid w:val="00610BAF"/>
    <w:rsid w:val="00611533"/>
    <w:rsid w:val="00612C47"/>
    <w:rsid w:val="0061329F"/>
    <w:rsid w:val="0061405B"/>
    <w:rsid w:val="00614217"/>
    <w:rsid w:val="00615042"/>
    <w:rsid w:val="00617065"/>
    <w:rsid w:val="0062177F"/>
    <w:rsid w:val="00625B80"/>
    <w:rsid w:val="006278D9"/>
    <w:rsid w:val="00632F8D"/>
    <w:rsid w:val="006338C0"/>
    <w:rsid w:val="00636CD1"/>
    <w:rsid w:val="0064084A"/>
    <w:rsid w:val="00641DCC"/>
    <w:rsid w:val="00641EC8"/>
    <w:rsid w:val="00642160"/>
    <w:rsid w:val="0064222F"/>
    <w:rsid w:val="00643097"/>
    <w:rsid w:val="00643A5D"/>
    <w:rsid w:val="00643D8E"/>
    <w:rsid w:val="0064404A"/>
    <w:rsid w:val="00644F87"/>
    <w:rsid w:val="006462CD"/>
    <w:rsid w:val="0065111B"/>
    <w:rsid w:val="00651C62"/>
    <w:rsid w:val="006529A9"/>
    <w:rsid w:val="0065425B"/>
    <w:rsid w:val="00654D2A"/>
    <w:rsid w:val="00654ED6"/>
    <w:rsid w:val="006567E1"/>
    <w:rsid w:val="00656D73"/>
    <w:rsid w:val="006579F4"/>
    <w:rsid w:val="00661F71"/>
    <w:rsid w:val="0066218C"/>
    <w:rsid w:val="00663924"/>
    <w:rsid w:val="00664DD3"/>
    <w:rsid w:val="00666E6C"/>
    <w:rsid w:val="00670372"/>
    <w:rsid w:val="00670876"/>
    <w:rsid w:val="00671CFC"/>
    <w:rsid w:val="00672449"/>
    <w:rsid w:val="006732A0"/>
    <w:rsid w:val="006741F3"/>
    <w:rsid w:val="00674B04"/>
    <w:rsid w:val="00677BDD"/>
    <w:rsid w:val="00680C1C"/>
    <w:rsid w:val="00681860"/>
    <w:rsid w:val="00682EA9"/>
    <w:rsid w:val="00683DDE"/>
    <w:rsid w:val="00685F65"/>
    <w:rsid w:val="00686427"/>
    <w:rsid w:val="00691D45"/>
    <w:rsid w:val="006924B1"/>
    <w:rsid w:val="006933EA"/>
    <w:rsid w:val="006947B4"/>
    <w:rsid w:val="00695078"/>
    <w:rsid w:val="00696058"/>
    <w:rsid w:val="00696C1C"/>
    <w:rsid w:val="00697848"/>
    <w:rsid w:val="006A09FB"/>
    <w:rsid w:val="006A159C"/>
    <w:rsid w:val="006A21AA"/>
    <w:rsid w:val="006A32CA"/>
    <w:rsid w:val="006A487E"/>
    <w:rsid w:val="006A49D9"/>
    <w:rsid w:val="006A4BEF"/>
    <w:rsid w:val="006A5334"/>
    <w:rsid w:val="006A697F"/>
    <w:rsid w:val="006A6B82"/>
    <w:rsid w:val="006A70C8"/>
    <w:rsid w:val="006B0102"/>
    <w:rsid w:val="006B0FBF"/>
    <w:rsid w:val="006B4956"/>
    <w:rsid w:val="006B6622"/>
    <w:rsid w:val="006B6D6B"/>
    <w:rsid w:val="006B76B3"/>
    <w:rsid w:val="006C10E2"/>
    <w:rsid w:val="006C599B"/>
    <w:rsid w:val="006C5AFE"/>
    <w:rsid w:val="006C5E2B"/>
    <w:rsid w:val="006C6E82"/>
    <w:rsid w:val="006D2973"/>
    <w:rsid w:val="006D2CBB"/>
    <w:rsid w:val="006E3DE1"/>
    <w:rsid w:val="006E517C"/>
    <w:rsid w:val="006E58B4"/>
    <w:rsid w:val="006E7ED1"/>
    <w:rsid w:val="006F0AFC"/>
    <w:rsid w:val="006F1C88"/>
    <w:rsid w:val="006F23B8"/>
    <w:rsid w:val="006F2ACF"/>
    <w:rsid w:val="006F527A"/>
    <w:rsid w:val="006F60D2"/>
    <w:rsid w:val="00700546"/>
    <w:rsid w:val="00700561"/>
    <w:rsid w:val="00703ECB"/>
    <w:rsid w:val="0070713B"/>
    <w:rsid w:val="00710ED0"/>
    <w:rsid w:val="00711305"/>
    <w:rsid w:val="0071137E"/>
    <w:rsid w:val="00711783"/>
    <w:rsid w:val="00712342"/>
    <w:rsid w:val="00714DE7"/>
    <w:rsid w:val="00716836"/>
    <w:rsid w:val="00717ED5"/>
    <w:rsid w:val="00720678"/>
    <w:rsid w:val="00723B3B"/>
    <w:rsid w:val="00723C16"/>
    <w:rsid w:val="00724D60"/>
    <w:rsid w:val="007254C3"/>
    <w:rsid w:val="00726CB2"/>
    <w:rsid w:val="00730A87"/>
    <w:rsid w:val="007317FF"/>
    <w:rsid w:val="00731C83"/>
    <w:rsid w:val="00740DA9"/>
    <w:rsid w:val="007417C1"/>
    <w:rsid w:val="00741DE7"/>
    <w:rsid w:val="007431EF"/>
    <w:rsid w:val="007432B4"/>
    <w:rsid w:val="00743A9F"/>
    <w:rsid w:val="0074437D"/>
    <w:rsid w:val="007456ED"/>
    <w:rsid w:val="00745EFE"/>
    <w:rsid w:val="00746067"/>
    <w:rsid w:val="00746FAB"/>
    <w:rsid w:val="007470C0"/>
    <w:rsid w:val="00747F9A"/>
    <w:rsid w:val="0075000F"/>
    <w:rsid w:val="00751E87"/>
    <w:rsid w:val="00752219"/>
    <w:rsid w:val="007525F2"/>
    <w:rsid w:val="00752CFD"/>
    <w:rsid w:val="00754268"/>
    <w:rsid w:val="0075470A"/>
    <w:rsid w:val="00757CE6"/>
    <w:rsid w:val="007614B2"/>
    <w:rsid w:val="00761566"/>
    <w:rsid w:val="007616E1"/>
    <w:rsid w:val="00761D8B"/>
    <w:rsid w:val="00762E8E"/>
    <w:rsid w:val="00763778"/>
    <w:rsid w:val="0076389F"/>
    <w:rsid w:val="007656B5"/>
    <w:rsid w:val="00767050"/>
    <w:rsid w:val="00770B9E"/>
    <w:rsid w:val="00770EAF"/>
    <w:rsid w:val="00772BDD"/>
    <w:rsid w:val="007749DA"/>
    <w:rsid w:val="007761D0"/>
    <w:rsid w:val="007774AD"/>
    <w:rsid w:val="0078038C"/>
    <w:rsid w:val="0078241C"/>
    <w:rsid w:val="00782BE5"/>
    <w:rsid w:val="00784235"/>
    <w:rsid w:val="0078658B"/>
    <w:rsid w:val="00787D3B"/>
    <w:rsid w:val="007905AB"/>
    <w:rsid w:val="00791335"/>
    <w:rsid w:val="00791959"/>
    <w:rsid w:val="00792607"/>
    <w:rsid w:val="007938A8"/>
    <w:rsid w:val="00794ED8"/>
    <w:rsid w:val="007952E9"/>
    <w:rsid w:val="00796708"/>
    <w:rsid w:val="00796ECF"/>
    <w:rsid w:val="007A1E63"/>
    <w:rsid w:val="007A2FF4"/>
    <w:rsid w:val="007A3055"/>
    <w:rsid w:val="007A3080"/>
    <w:rsid w:val="007A431F"/>
    <w:rsid w:val="007A64C6"/>
    <w:rsid w:val="007B0FA3"/>
    <w:rsid w:val="007B1A6F"/>
    <w:rsid w:val="007B2BBD"/>
    <w:rsid w:val="007B457C"/>
    <w:rsid w:val="007B6BB0"/>
    <w:rsid w:val="007B7779"/>
    <w:rsid w:val="007C2347"/>
    <w:rsid w:val="007C2937"/>
    <w:rsid w:val="007C3337"/>
    <w:rsid w:val="007C5308"/>
    <w:rsid w:val="007C5794"/>
    <w:rsid w:val="007C7825"/>
    <w:rsid w:val="007C7BF8"/>
    <w:rsid w:val="007C7E3A"/>
    <w:rsid w:val="007D0C19"/>
    <w:rsid w:val="007D2265"/>
    <w:rsid w:val="007D2874"/>
    <w:rsid w:val="007D6FA4"/>
    <w:rsid w:val="007D75E3"/>
    <w:rsid w:val="007D7AE2"/>
    <w:rsid w:val="007D7CBB"/>
    <w:rsid w:val="007E05CC"/>
    <w:rsid w:val="007E0E1B"/>
    <w:rsid w:val="007E1CD4"/>
    <w:rsid w:val="007E3A6F"/>
    <w:rsid w:val="007E4087"/>
    <w:rsid w:val="007E6217"/>
    <w:rsid w:val="007E6D9E"/>
    <w:rsid w:val="007E7D6E"/>
    <w:rsid w:val="007E7E1B"/>
    <w:rsid w:val="007F1264"/>
    <w:rsid w:val="007F2649"/>
    <w:rsid w:val="007F2E63"/>
    <w:rsid w:val="007F3BE9"/>
    <w:rsid w:val="007F4A78"/>
    <w:rsid w:val="007F4B5D"/>
    <w:rsid w:val="007F561D"/>
    <w:rsid w:val="007F6606"/>
    <w:rsid w:val="007F6881"/>
    <w:rsid w:val="008006FC"/>
    <w:rsid w:val="00800BBC"/>
    <w:rsid w:val="00801CD6"/>
    <w:rsid w:val="0080338F"/>
    <w:rsid w:val="00803785"/>
    <w:rsid w:val="00803D52"/>
    <w:rsid w:val="00804B59"/>
    <w:rsid w:val="008078E3"/>
    <w:rsid w:val="008143DC"/>
    <w:rsid w:val="00814E2D"/>
    <w:rsid w:val="0081580A"/>
    <w:rsid w:val="008169AC"/>
    <w:rsid w:val="00816C10"/>
    <w:rsid w:val="00817043"/>
    <w:rsid w:val="008237CA"/>
    <w:rsid w:val="00823950"/>
    <w:rsid w:val="008252E9"/>
    <w:rsid w:val="00827741"/>
    <w:rsid w:val="00830D2F"/>
    <w:rsid w:val="008319CF"/>
    <w:rsid w:val="008326F1"/>
    <w:rsid w:val="00833138"/>
    <w:rsid w:val="008334CF"/>
    <w:rsid w:val="0083413A"/>
    <w:rsid w:val="008346A4"/>
    <w:rsid w:val="008372C5"/>
    <w:rsid w:val="00837C32"/>
    <w:rsid w:val="00840B94"/>
    <w:rsid w:val="0084216A"/>
    <w:rsid w:val="00843C18"/>
    <w:rsid w:val="00843E25"/>
    <w:rsid w:val="00844903"/>
    <w:rsid w:val="00844C17"/>
    <w:rsid w:val="00844C7E"/>
    <w:rsid w:val="00845434"/>
    <w:rsid w:val="00847D00"/>
    <w:rsid w:val="00850A58"/>
    <w:rsid w:val="00851660"/>
    <w:rsid w:val="00852329"/>
    <w:rsid w:val="00853E89"/>
    <w:rsid w:val="00855662"/>
    <w:rsid w:val="00856BCC"/>
    <w:rsid w:val="00857847"/>
    <w:rsid w:val="00857FF0"/>
    <w:rsid w:val="00862451"/>
    <w:rsid w:val="00864AEE"/>
    <w:rsid w:val="0086514A"/>
    <w:rsid w:val="00865851"/>
    <w:rsid w:val="00865949"/>
    <w:rsid w:val="00865AA7"/>
    <w:rsid w:val="00871634"/>
    <w:rsid w:val="00871BE3"/>
    <w:rsid w:val="008724B9"/>
    <w:rsid w:val="00872C12"/>
    <w:rsid w:val="008749B0"/>
    <w:rsid w:val="008751CA"/>
    <w:rsid w:val="00875497"/>
    <w:rsid w:val="00880269"/>
    <w:rsid w:val="00881958"/>
    <w:rsid w:val="00882B38"/>
    <w:rsid w:val="00885305"/>
    <w:rsid w:val="00886828"/>
    <w:rsid w:val="008929D5"/>
    <w:rsid w:val="0089350E"/>
    <w:rsid w:val="00894AAB"/>
    <w:rsid w:val="00895C35"/>
    <w:rsid w:val="008964EC"/>
    <w:rsid w:val="00897111"/>
    <w:rsid w:val="008976B6"/>
    <w:rsid w:val="008A1FF1"/>
    <w:rsid w:val="008A2A30"/>
    <w:rsid w:val="008A2A5F"/>
    <w:rsid w:val="008A5105"/>
    <w:rsid w:val="008B0251"/>
    <w:rsid w:val="008B1D83"/>
    <w:rsid w:val="008B20EE"/>
    <w:rsid w:val="008B2F24"/>
    <w:rsid w:val="008B6AF8"/>
    <w:rsid w:val="008C0B7A"/>
    <w:rsid w:val="008C1352"/>
    <w:rsid w:val="008C3914"/>
    <w:rsid w:val="008C54D2"/>
    <w:rsid w:val="008C6CE2"/>
    <w:rsid w:val="008C7AB0"/>
    <w:rsid w:val="008D0D98"/>
    <w:rsid w:val="008D0EC5"/>
    <w:rsid w:val="008D228C"/>
    <w:rsid w:val="008D2931"/>
    <w:rsid w:val="008D2C17"/>
    <w:rsid w:val="008D4CD7"/>
    <w:rsid w:val="008D5B13"/>
    <w:rsid w:val="008E0520"/>
    <w:rsid w:val="008E11C3"/>
    <w:rsid w:val="008E1509"/>
    <w:rsid w:val="008E1AB5"/>
    <w:rsid w:val="008E28E1"/>
    <w:rsid w:val="008E3DEB"/>
    <w:rsid w:val="008E4EAA"/>
    <w:rsid w:val="008E59EE"/>
    <w:rsid w:val="008E6648"/>
    <w:rsid w:val="008E6ADF"/>
    <w:rsid w:val="008F07F1"/>
    <w:rsid w:val="008F1E50"/>
    <w:rsid w:val="008F49F4"/>
    <w:rsid w:val="008F4C66"/>
    <w:rsid w:val="008F51AB"/>
    <w:rsid w:val="008F6133"/>
    <w:rsid w:val="008F748E"/>
    <w:rsid w:val="008F7E99"/>
    <w:rsid w:val="009000E0"/>
    <w:rsid w:val="00900390"/>
    <w:rsid w:val="009012BB"/>
    <w:rsid w:val="009020A8"/>
    <w:rsid w:val="009051F8"/>
    <w:rsid w:val="009058FB"/>
    <w:rsid w:val="00905B50"/>
    <w:rsid w:val="00906062"/>
    <w:rsid w:val="00906166"/>
    <w:rsid w:val="00906434"/>
    <w:rsid w:val="00906819"/>
    <w:rsid w:val="00910F62"/>
    <w:rsid w:val="009117EE"/>
    <w:rsid w:val="00913C8C"/>
    <w:rsid w:val="00915B2A"/>
    <w:rsid w:val="00915D32"/>
    <w:rsid w:val="00915EEA"/>
    <w:rsid w:val="0091624D"/>
    <w:rsid w:val="00916401"/>
    <w:rsid w:val="00921E3F"/>
    <w:rsid w:val="00925863"/>
    <w:rsid w:val="00926128"/>
    <w:rsid w:val="009334E9"/>
    <w:rsid w:val="00933EDF"/>
    <w:rsid w:val="00934E33"/>
    <w:rsid w:val="00935793"/>
    <w:rsid w:val="009358FB"/>
    <w:rsid w:val="00936585"/>
    <w:rsid w:val="0094009E"/>
    <w:rsid w:val="009406E3"/>
    <w:rsid w:val="009407BA"/>
    <w:rsid w:val="009408A1"/>
    <w:rsid w:val="00943113"/>
    <w:rsid w:val="009431F9"/>
    <w:rsid w:val="009444A9"/>
    <w:rsid w:val="00946783"/>
    <w:rsid w:val="009479B4"/>
    <w:rsid w:val="00953190"/>
    <w:rsid w:val="00960BF8"/>
    <w:rsid w:val="009624D8"/>
    <w:rsid w:val="009627A5"/>
    <w:rsid w:val="00963924"/>
    <w:rsid w:val="00964530"/>
    <w:rsid w:val="009660AF"/>
    <w:rsid w:val="00967BF6"/>
    <w:rsid w:val="009713FB"/>
    <w:rsid w:val="00972948"/>
    <w:rsid w:val="009742E7"/>
    <w:rsid w:val="00974E42"/>
    <w:rsid w:val="00985F51"/>
    <w:rsid w:val="00986415"/>
    <w:rsid w:val="009877C7"/>
    <w:rsid w:val="00991779"/>
    <w:rsid w:val="0099237A"/>
    <w:rsid w:val="00996367"/>
    <w:rsid w:val="00996522"/>
    <w:rsid w:val="0099698A"/>
    <w:rsid w:val="009976F5"/>
    <w:rsid w:val="00997FBE"/>
    <w:rsid w:val="009A0F87"/>
    <w:rsid w:val="009A5569"/>
    <w:rsid w:val="009A5665"/>
    <w:rsid w:val="009A666E"/>
    <w:rsid w:val="009A6C17"/>
    <w:rsid w:val="009B1A48"/>
    <w:rsid w:val="009B1BA8"/>
    <w:rsid w:val="009B1BEA"/>
    <w:rsid w:val="009B2B44"/>
    <w:rsid w:val="009B3535"/>
    <w:rsid w:val="009B3C6E"/>
    <w:rsid w:val="009B453A"/>
    <w:rsid w:val="009B4969"/>
    <w:rsid w:val="009B5796"/>
    <w:rsid w:val="009B6A69"/>
    <w:rsid w:val="009C060B"/>
    <w:rsid w:val="009C0E61"/>
    <w:rsid w:val="009C467F"/>
    <w:rsid w:val="009C676C"/>
    <w:rsid w:val="009C6809"/>
    <w:rsid w:val="009C6CE0"/>
    <w:rsid w:val="009D0DBB"/>
    <w:rsid w:val="009D1258"/>
    <w:rsid w:val="009D1B6D"/>
    <w:rsid w:val="009D2C3C"/>
    <w:rsid w:val="009D2CC1"/>
    <w:rsid w:val="009D5B7B"/>
    <w:rsid w:val="009D5BA9"/>
    <w:rsid w:val="009D6C4D"/>
    <w:rsid w:val="009E0393"/>
    <w:rsid w:val="009E1ADA"/>
    <w:rsid w:val="009E212E"/>
    <w:rsid w:val="009E3B06"/>
    <w:rsid w:val="009E5A6C"/>
    <w:rsid w:val="009E6B06"/>
    <w:rsid w:val="009E7610"/>
    <w:rsid w:val="009F15CA"/>
    <w:rsid w:val="009F35BA"/>
    <w:rsid w:val="009F4179"/>
    <w:rsid w:val="009F43C4"/>
    <w:rsid w:val="009F44E4"/>
    <w:rsid w:val="009F55D0"/>
    <w:rsid w:val="009F5A97"/>
    <w:rsid w:val="00A00F32"/>
    <w:rsid w:val="00A012DF"/>
    <w:rsid w:val="00A01DB4"/>
    <w:rsid w:val="00A02454"/>
    <w:rsid w:val="00A03326"/>
    <w:rsid w:val="00A0379A"/>
    <w:rsid w:val="00A03CF5"/>
    <w:rsid w:val="00A041E9"/>
    <w:rsid w:val="00A04561"/>
    <w:rsid w:val="00A04608"/>
    <w:rsid w:val="00A06033"/>
    <w:rsid w:val="00A1164F"/>
    <w:rsid w:val="00A13DB5"/>
    <w:rsid w:val="00A141A9"/>
    <w:rsid w:val="00A158B5"/>
    <w:rsid w:val="00A163FD"/>
    <w:rsid w:val="00A16999"/>
    <w:rsid w:val="00A170E2"/>
    <w:rsid w:val="00A17D70"/>
    <w:rsid w:val="00A2055C"/>
    <w:rsid w:val="00A20708"/>
    <w:rsid w:val="00A22C80"/>
    <w:rsid w:val="00A25D7C"/>
    <w:rsid w:val="00A27818"/>
    <w:rsid w:val="00A30733"/>
    <w:rsid w:val="00A30C8E"/>
    <w:rsid w:val="00A32C96"/>
    <w:rsid w:val="00A35EFE"/>
    <w:rsid w:val="00A36387"/>
    <w:rsid w:val="00A36485"/>
    <w:rsid w:val="00A36E03"/>
    <w:rsid w:val="00A42556"/>
    <w:rsid w:val="00A43038"/>
    <w:rsid w:val="00A44FA3"/>
    <w:rsid w:val="00A4532D"/>
    <w:rsid w:val="00A46984"/>
    <w:rsid w:val="00A47967"/>
    <w:rsid w:val="00A51336"/>
    <w:rsid w:val="00A521CB"/>
    <w:rsid w:val="00A52A6F"/>
    <w:rsid w:val="00A52C54"/>
    <w:rsid w:val="00A530AA"/>
    <w:rsid w:val="00A53358"/>
    <w:rsid w:val="00A5392F"/>
    <w:rsid w:val="00A547CF"/>
    <w:rsid w:val="00A54DD4"/>
    <w:rsid w:val="00A54FD3"/>
    <w:rsid w:val="00A5563C"/>
    <w:rsid w:val="00A55D68"/>
    <w:rsid w:val="00A56886"/>
    <w:rsid w:val="00A56D55"/>
    <w:rsid w:val="00A56E30"/>
    <w:rsid w:val="00A57F7A"/>
    <w:rsid w:val="00A61473"/>
    <w:rsid w:val="00A61D56"/>
    <w:rsid w:val="00A62EE1"/>
    <w:rsid w:val="00A6423F"/>
    <w:rsid w:val="00A70076"/>
    <w:rsid w:val="00A70D6F"/>
    <w:rsid w:val="00A7220C"/>
    <w:rsid w:val="00A73F69"/>
    <w:rsid w:val="00A74172"/>
    <w:rsid w:val="00A758C6"/>
    <w:rsid w:val="00A76985"/>
    <w:rsid w:val="00A80B50"/>
    <w:rsid w:val="00A80DCF"/>
    <w:rsid w:val="00A84166"/>
    <w:rsid w:val="00A84999"/>
    <w:rsid w:val="00A86534"/>
    <w:rsid w:val="00A87708"/>
    <w:rsid w:val="00A91931"/>
    <w:rsid w:val="00A95C1C"/>
    <w:rsid w:val="00A95FEC"/>
    <w:rsid w:val="00A97178"/>
    <w:rsid w:val="00AA077F"/>
    <w:rsid w:val="00AA0BED"/>
    <w:rsid w:val="00AA1BB3"/>
    <w:rsid w:val="00AA1EBF"/>
    <w:rsid w:val="00AA23CB"/>
    <w:rsid w:val="00AA2B4B"/>
    <w:rsid w:val="00AA5323"/>
    <w:rsid w:val="00AA5D1C"/>
    <w:rsid w:val="00AA6B47"/>
    <w:rsid w:val="00AA7C0B"/>
    <w:rsid w:val="00AB0AA6"/>
    <w:rsid w:val="00AB19E4"/>
    <w:rsid w:val="00AB1CFC"/>
    <w:rsid w:val="00AB2729"/>
    <w:rsid w:val="00AB2BFD"/>
    <w:rsid w:val="00AB367C"/>
    <w:rsid w:val="00AB4907"/>
    <w:rsid w:val="00AB5FC0"/>
    <w:rsid w:val="00AB62DC"/>
    <w:rsid w:val="00AB6389"/>
    <w:rsid w:val="00AB66A1"/>
    <w:rsid w:val="00AB769A"/>
    <w:rsid w:val="00AB7D0B"/>
    <w:rsid w:val="00AC2268"/>
    <w:rsid w:val="00AC3B76"/>
    <w:rsid w:val="00AC4530"/>
    <w:rsid w:val="00AC52BA"/>
    <w:rsid w:val="00AC6A45"/>
    <w:rsid w:val="00AC7029"/>
    <w:rsid w:val="00AC7500"/>
    <w:rsid w:val="00AD09A7"/>
    <w:rsid w:val="00AD0ED2"/>
    <w:rsid w:val="00AD218C"/>
    <w:rsid w:val="00AD26F8"/>
    <w:rsid w:val="00AD2B4C"/>
    <w:rsid w:val="00AD3971"/>
    <w:rsid w:val="00AD3ADF"/>
    <w:rsid w:val="00AD3E6F"/>
    <w:rsid w:val="00AD41BE"/>
    <w:rsid w:val="00AD65A5"/>
    <w:rsid w:val="00AD6A80"/>
    <w:rsid w:val="00AD711A"/>
    <w:rsid w:val="00AE0534"/>
    <w:rsid w:val="00AE1438"/>
    <w:rsid w:val="00AE1C0E"/>
    <w:rsid w:val="00AE2920"/>
    <w:rsid w:val="00AE4194"/>
    <w:rsid w:val="00AE5000"/>
    <w:rsid w:val="00AE66DC"/>
    <w:rsid w:val="00AE66F7"/>
    <w:rsid w:val="00AE7602"/>
    <w:rsid w:val="00AF269E"/>
    <w:rsid w:val="00AF3DA5"/>
    <w:rsid w:val="00AF41D7"/>
    <w:rsid w:val="00AF455C"/>
    <w:rsid w:val="00AF62DB"/>
    <w:rsid w:val="00AF6BF4"/>
    <w:rsid w:val="00B00CC9"/>
    <w:rsid w:val="00B015B7"/>
    <w:rsid w:val="00B019AB"/>
    <w:rsid w:val="00B02A07"/>
    <w:rsid w:val="00B0408C"/>
    <w:rsid w:val="00B11E37"/>
    <w:rsid w:val="00B12223"/>
    <w:rsid w:val="00B15327"/>
    <w:rsid w:val="00B16425"/>
    <w:rsid w:val="00B1651D"/>
    <w:rsid w:val="00B16FF7"/>
    <w:rsid w:val="00B206C9"/>
    <w:rsid w:val="00B20E34"/>
    <w:rsid w:val="00B22523"/>
    <w:rsid w:val="00B239C5"/>
    <w:rsid w:val="00B30BFC"/>
    <w:rsid w:val="00B32080"/>
    <w:rsid w:val="00B327AA"/>
    <w:rsid w:val="00B33421"/>
    <w:rsid w:val="00B334C5"/>
    <w:rsid w:val="00B33698"/>
    <w:rsid w:val="00B345CF"/>
    <w:rsid w:val="00B34F00"/>
    <w:rsid w:val="00B3510E"/>
    <w:rsid w:val="00B40CEE"/>
    <w:rsid w:val="00B41FFE"/>
    <w:rsid w:val="00B42D44"/>
    <w:rsid w:val="00B44D3A"/>
    <w:rsid w:val="00B45CA7"/>
    <w:rsid w:val="00B50D27"/>
    <w:rsid w:val="00B53B15"/>
    <w:rsid w:val="00B5408F"/>
    <w:rsid w:val="00B548DA"/>
    <w:rsid w:val="00B60CE2"/>
    <w:rsid w:val="00B6296A"/>
    <w:rsid w:val="00B63D4F"/>
    <w:rsid w:val="00B63FF8"/>
    <w:rsid w:val="00B662F9"/>
    <w:rsid w:val="00B67836"/>
    <w:rsid w:val="00B701AC"/>
    <w:rsid w:val="00B708F0"/>
    <w:rsid w:val="00B70DA0"/>
    <w:rsid w:val="00B71A75"/>
    <w:rsid w:val="00B738DD"/>
    <w:rsid w:val="00B73AD3"/>
    <w:rsid w:val="00B74877"/>
    <w:rsid w:val="00B74F63"/>
    <w:rsid w:val="00B762FE"/>
    <w:rsid w:val="00B77C83"/>
    <w:rsid w:val="00B807E1"/>
    <w:rsid w:val="00B82433"/>
    <w:rsid w:val="00B82607"/>
    <w:rsid w:val="00B82CE6"/>
    <w:rsid w:val="00B83172"/>
    <w:rsid w:val="00B83F5B"/>
    <w:rsid w:val="00B8418E"/>
    <w:rsid w:val="00B86291"/>
    <w:rsid w:val="00B863CC"/>
    <w:rsid w:val="00B91A8F"/>
    <w:rsid w:val="00B92518"/>
    <w:rsid w:val="00B93181"/>
    <w:rsid w:val="00B95606"/>
    <w:rsid w:val="00B970DB"/>
    <w:rsid w:val="00BA13B9"/>
    <w:rsid w:val="00BA17C2"/>
    <w:rsid w:val="00BA2DD2"/>
    <w:rsid w:val="00BA3714"/>
    <w:rsid w:val="00BA418E"/>
    <w:rsid w:val="00BB0254"/>
    <w:rsid w:val="00BB0877"/>
    <w:rsid w:val="00BB26B6"/>
    <w:rsid w:val="00BB7F5F"/>
    <w:rsid w:val="00BC2DDB"/>
    <w:rsid w:val="00BC2F99"/>
    <w:rsid w:val="00BC46ED"/>
    <w:rsid w:val="00BC4BE4"/>
    <w:rsid w:val="00BC5E11"/>
    <w:rsid w:val="00BC6295"/>
    <w:rsid w:val="00BC6338"/>
    <w:rsid w:val="00BC6614"/>
    <w:rsid w:val="00BC6E3C"/>
    <w:rsid w:val="00BC6ED6"/>
    <w:rsid w:val="00BC6F20"/>
    <w:rsid w:val="00BC702B"/>
    <w:rsid w:val="00BC7165"/>
    <w:rsid w:val="00BC73EB"/>
    <w:rsid w:val="00BD14CC"/>
    <w:rsid w:val="00BD1513"/>
    <w:rsid w:val="00BD26CD"/>
    <w:rsid w:val="00BD3583"/>
    <w:rsid w:val="00BD4413"/>
    <w:rsid w:val="00BD545E"/>
    <w:rsid w:val="00BD746B"/>
    <w:rsid w:val="00BD76D9"/>
    <w:rsid w:val="00BE3E1A"/>
    <w:rsid w:val="00BE6263"/>
    <w:rsid w:val="00BE70AB"/>
    <w:rsid w:val="00BE7408"/>
    <w:rsid w:val="00BE7774"/>
    <w:rsid w:val="00BF03DB"/>
    <w:rsid w:val="00BF05B0"/>
    <w:rsid w:val="00BF25B5"/>
    <w:rsid w:val="00BF2EA1"/>
    <w:rsid w:val="00BF323F"/>
    <w:rsid w:val="00BF39EF"/>
    <w:rsid w:val="00BF4124"/>
    <w:rsid w:val="00BF62D1"/>
    <w:rsid w:val="00BF65A5"/>
    <w:rsid w:val="00BF6A08"/>
    <w:rsid w:val="00BF74AB"/>
    <w:rsid w:val="00C00B92"/>
    <w:rsid w:val="00C01A4E"/>
    <w:rsid w:val="00C01CD2"/>
    <w:rsid w:val="00C01DF0"/>
    <w:rsid w:val="00C03AFF"/>
    <w:rsid w:val="00C04920"/>
    <w:rsid w:val="00C06CBF"/>
    <w:rsid w:val="00C0714C"/>
    <w:rsid w:val="00C0718E"/>
    <w:rsid w:val="00C10CAE"/>
    <w:rsid w:val="00C11E32"/>
    <w:rsid w:val="00C122F6"/>
    <w:rsid w:val="00C12849"/>
    <w:rsid w:val="00C12BD5"/>
    <w:rsid w:val="00C12C60"/>
    <w:rsid w:val="00C13972"/>
    <w:rsid w:val="00C16361"/>
    <w:rsid w:val="00C16835"/>
    <w:rsid w:val="00C216CB"/>
    <w:rsid w:val="00C2179F"/>
    <w:rsid w:val="00C23749"/>
    <w:rsid w:val="00C252AE"/>
    <w:rsid w:val="00C2619D"/>
    <w:rsid w:val="00C26A2C"/>
    <w:rsid w:val="00C26BDE"/>
    <w:rsid w:val="00C26F5E"/>
    <w:rsid w:val="00C30366"/>
    <w:rsid w:val="00C3104C"/>
    <w:rsid w:val="00C32026"/>
    <w:rsid w:val="00C328D6"/>
    <w:rsid w:val="00C33DC8"/>
    <w:rsid w:val="00C354B2"/>
    <w:rsid w:val="00C360F4"/>
    <w:rsid w:val="00C36C3B"/>
    <w:rsid w:val="00C37095"/>
    <w:rsid w:val="00C37099"/>
    <w:rsid w:val="00C40358"/>
    <w:rsid w:val="00C40661"/>
    <w:rsid w:val="00C40F82"/>
    <w:rsid w:val="00C411D8"/>
    <w:rsid w:val="00C41E3D"/>
    <w:rsid w:val="00C4313C"/>
    <w:rsid w:val="00C43834"/>
    <w:rsid w:val="00C4559D"/>
    <w:rsid w:val="00C51C53"/>
    <w:rsid w:val="00C533F3"/>
    <w:rsid w:val="00C537A8"/>
    <w:rsid w:val="00C537EA"/>
    <w:rsid w:val="00C6055A"/>
    <w:rsid w:val="00C612FC"/>
    <w:rsid w:val="00C615ED"/>
    <w:rsid w:val="00C61732"/>
    <w:rsid w:val="00C61DAC"/>
    <w:rsid w:val="00C628D1"/>
    <w:rsid w:val="00C63A47"/>
    <w:rsid w:val="00C64E1F"/>
    <w:rsid w:val="00C67505"/>
    <w:rsid w:val="00C70A1B"/>
    <w:rsid w:val="00C73691"/>
    <w:rsid w:val="00C80FA4"/>
    <w:rsid w:val="00C82700"/>
    <w:rsid w:val="00C832F6"/>
    <w:rsid w:val="00C841AF"/>
    <w:rsid w:val="00C85409"/>
    <w:rsid w:val="00C86B46"/>
    <w:rsid w:val="00C91139"/>
    <w:rsid w:val="00C94B01"/>
    <w:rsid w:val="00C953DA"/>
    <w:rsid w:val="00C95D76"/>
    <w:rsid w:val="00C961B6"/>
    <w:rsid w:val="00C971BB"/>
    <w:rsid w:val="00C97534"/>
    <w:rsid w:val="00C9780A"/>
    <w:rsid w:val="00CA089C"/>
    <w:rsid w:val="00CA7032"/>
    <w:rsid w:val="00CA7098"/>
    <w:rsid w:val="00CB40C2"/>
    <w:rsid w:val="00CB5FE9"/>
    <w:rsid w:val="00CB74D2"/>
    <w:rsid w:val="00CC5886"/>
    <w:rsid w:val="00CC5CB0"/>
    <w:rsid w:val="00CD21DE"/>
    <w:rsid w:val="00CD222A"/>
    <w:rsid w:val="00CD3956"/>
    <w:rsid w:val="00CD4E1C"/>
    <w:rsid w:val="00CD57CD"/>
    <w:rsid w:val="00CD5C3E"/>
    <w:rsid w:val="00CD63FE"/>
    <w:rsid w:val="00CD660B"/>
    <w:rsid w:val="00CE17DA"/>
    <w:rsid w:val="00CE222D"/>
    <w:rsid w:val="00CE32A7"/>
    <w:rsid w:val="00CE4DF8"/>
    <w:rsid w:val="00CE5460"/>
    <w:rsid w:val="00CE5D82"/>
    <w:rsid w:val="00CE7971"/>
    <w:rsid w:val="00CF0F38"/>
    <w:rsid w:val="00CF4AF9"/>
    <w:rsid w:val="00CF6463"/>
    <w:rsid w:val="00CF677E"/>
    <w:rsid w:val="00CF7F2F"/>
    <w:rsid w:val="00D015AA"/>
    <w:rsid w:val="00D02148"/>
    <w:rsid w:val="00D02401"/>
    <w:rsid w:val="00D0407B"/>
    <w:rsid w:val="00D04D38"/>
    <w:rsid w:val="00D0632E"/>
    <w:rsid w:val="00D06964"/>
    <w:rsid w:val="00D10498"/>
    <w:rsid w:val="00D10891"/>
    <w:rsid w:val="00D10CB1"/>
    <w:rsid w:val="00D119EA"/>
    <w:rsid w:val="00D12A67"/>
    <w:rsid w:val="00D14BDD"/>
    <w:rsid w:val="00D15715"/>
    <w:rsid w:val="00D15767"/>
    <w:rsid w:val="00D1590F"/>
    <w:rsid w:val="00D16AE0"/>
    <w:rsid w:val="00D16C08"/>
    <w:rsid w:val="00D17E54"/>
    <w:rsid w:val="00D24CC3"/>
    <w:rsid w:val="00D25A6A"/>
    <w:rsid w:val="00D273C2"/>
    <w:rsid w:val="00D32627"/>
    <w:rsid w:val="00D32757"/>
    <w:rsid w:val="00D34517"/>
    <w:rsid w:val="00D41CAE"/>
    <w:rsid w:val="00D42191"/>
    <w:rsid w:val="00D42D91"/>
    <w:rsid w:val="00D43687"/>
    <w:rsid w:val="00D444BA"/>
    <w:rsid w:val="00D44C3C"/>
    <w:rsid w:val="00D44E4C"/>
    <w:rsid w:val="00D452F9"/>
    <w:rsid w:val="00D4565F"/>
    <w:rsid w:val="00D46093"/>
    <w:rsid w:val="00D46C7C"/>
    <w:rsid w:val="00D50B7F"/>
    <w:rsid w:val="00D53D53"/>
    <w:rsid w:val="00D54D97"/>
    <w:rsid w:val="00D55731"/>
    <w:rsid w:val="00D57DF0"/>
    <w:rsid w:val="00D61803"/>
    <w:rsid w:val="00D64033"/>
    <w:rsid w:val="00D64B54"/>
    <w:rsid w:val="00D64F77"/>
    <w:rsid w:val="00D6511A"/>
    <w:rsid w:val="00D6511B"/>
    <w:rsid w:val="00D73109"/>
    <w:rsid w:val="00D7329C"/>
    <w:rsid w:val="00D75842"/>
    <w:rsid w:val="00D83934"/>
    <w:rsid w:val="00D83B4C"/>
    <w:rsid w:val="00D83D35"/>
    <w:rsid w:val="00D8418B"/>
    <w:rsid w:val="00D87422"/>
    <w:rsid w:val="00D90B68"/>
    <w:rsid w:val="00D9288A"/>
    <w:rsid w:val="00D92BA3"/>
    <w:rsid w:val="00D95939"/>
    <w:rsid w:val="00D959F9"/>
    <w:rsid w:val="00DA087D"/>
    <w:rsid w:val="00DA0A32"/>
    <w:rsid w:val="00DA14D5"/>
    <w:rsid w:val="00DA34F8"/>
    <w:rsid w:val="00DA350E"/>
    <w:rsid w:val="00DA369A"/>
    <w:rsid w:val="00DA3E0D"/>
    <w:rsid w:val="00DA5265"/>
    <w:rsid w:val="00DA67A5"/>
    <w:rsid w:val="00DA6AE4"/>
    <w:rsid w:val="00DA7CB6"/>
    <w:rsid w:val="00DA7E91"/>
    <w:rsid w:val="00DB095E"/>
    <w:rsid w:val="00DB3B81"/>
    <w:rsid w:val="00DB4C3A"/>
    <w:rsid w:val="00DC2981"/>
    <w:rsid w:val="00DC2A32"/>
    <w:rsid w:val="00DC3FA9"/>
    <w:rsid w:val="00DC477D"/>
    <w:rsid w:val="00DC6F2E"/>
    <w:rsid w:val="00DD288A"/>
    <w:rsid w:val="00DD2BB0"/>
    <w:rsid w:val="00DD3067"/>
    <w:rsid w:val="00DD31C7"/>
    <w:rsid w:val="00DD3460"/>
    <w:rsid w:val="00DD3AC0"/>
    <w:rsid w:val="00DD44C6"/>
    <w:rsid w:val="00DD4691"/>
    <w:rsid w:val="00DD6634"/>
    <w:rsid w:val="00DD7262"/>
    <w:rsid w:val="00DE24F0"/>
    <w:rsid w:val="00DE30E3"/>
    <w:rsid w:val="00DE54B8"/>
    <w:rsid w:val="00DE5D00"/>
    <w:rsid w:val="00DE7538"/>
    <w:rsid w:val="00DE76C6"/>
    <w:rsid w:val="00DE7830"/>
    <w:rsid w:val="00DE7F5F"/>
    <w:rsid w:val="00DF1002"/>
    <w:rsid w:val="00DF2EDE"/>
    <w:rsid w:val="00DF44AA"/>
    <w:rsid w:val="00DF6DDA"/>
    <w:rsid w:val="00DF7ADE"/>
    <w:rsid w:val="00E0256E"/>
    <w:rsid w:val="00E029BA"/>
    <w:rsid w:val="00E03065"/>
    <w:rsid w:val="00E04676"/>
    <w:rsid w:val="00E05354"/>
    <w:rsid w:val="00E101ED"/>
    <w:rsid w:val="00E10389"/>
    <w:rsid w:val="00E11277"/>
    <w:rsid w:val="00E12688"/>
    <w:rsid w:val="00E145E2"/>
    <w:rsid w:val="00E15D0F"/>
    <w:rsid w:val="00E15D94"/>
    <w:rsid w:val="00E16130"/>
    <w:rsid w:val="00E16E96"/>
    <w:rsid w:val="00E21BAE"/>
    <w:rsid w:val="00E22B1B"/>
    <w:rsid w:val="00E25D2A"/>
    <w:rsid w:val="00E260E9"/>
    <w:rsid w:val="00E26A33"/>
    <w:rsid w:val="00E31BAA"/>
    <w:rsid w:val="00E3307C"/>
    <w:rsid w:val="00E3344D"/>
    <w:rsid w:val="00E35402"/>
    <w:rsid w:val="00E35579"/>
    <w:rsid w:val="00E36816"/>
    <w:rsid w:val="00E40609"/>
    <w:rsid w:val="00E41377"/>
    <w:rsid w:val="00E41586"/>
    <w:rsid w:val="00E4199B"/>
    <w:rsid w:val="00E43047"/>
    <w:rsid w:val="00E47CF2"/>
    <w:rsid w:val="00E508EB"/>
    <w:rsid w:val="00E5153E"/>
    <w:rsid w:val="00E5257E"/>
    <w:rsid w:val="00E53BB2"/>
    <w:rsid w:val="00E54FEC"/>
    <w:rsid w:val="00E55128"/>
    <w:rsid w:val="00E55D3F"/>
    <w:rsid w:val="00E575F6"/>
    <w:rsid w:val="00E60132"/>
    <w:rsid w:val="00E60F05"/>
    <w:rsid w:val="00E61F63"/>
    <w:rsid w:val="00E62EF4"/>
    <w:rsid w:val="00E63C76"/>
    <w:rsid w:val="00E6468C"/>
    <w:rsid w:val="00E64853"/>
    <w:rsid w:val="00E64B85"/>
    <w:rsid w:val="00E660A6"/>
    <w:rsid w:val="00E66937"/>
    <w:rsid w:val="00E67AD4"/>
    <w:rsid w:val="00E67DE0"/>
    <w:rsid w:val="00E73382"/>
    <w:rsid w:val="00E73C89"/>
    <w:rsid w:val="00E759B7"/>
    <w:rsid w:val="00E75C4B"/>
    <w:rsid w:val="00E767CA"/>
    <w:rsid w:val="00E76EB8"/>
    <w:rsid w:val="00E844D2"/>
    <w:rsid w:val="00E853EA"/>
    <w:rsid w:val="00E86EF6"/>
    <w:rsid w:val="00E8718C"/>
    <w:rsid w:val="00E90714"/>
    <w:rsid w:val="00E95C1F"/>
    <w:rsid w:val="00E970A4"/>
    <w:rsid w:val="00E97978"/>
    <w:rsid w:val="00EA2EB5"/>
    <w:rsid w:val="00EA4009"/>
    <w:rsid w:val="00EA4BEE"/>
    <w:rsid w:val="00EB2F7D"/>
    <w:rsid w:val="00EB5458"/>
    <w:rsid w:val="00EC102D"/>
    <w:rsid w:val="00EC1303"/>
    <w:rsid w:val="00EC37FF"/>
    <w:rsid w:val="00EC4274"/>
    <w:rsid w:val="00EC4F48"/>
    <w:rsid w:val="00EC6402"/>
    <w:rsid w:val="00ED0760"/>
    <w:rsid w:val="00ED0B0A"/>
    <w:rsid w:val="00ED143D"/>
    <w:rsid w:val="00ED1442"/>
    <w:rsid w:val="00ED3F69"/>
    <w:rsid w:val="00ED55CC"/>
    <w:rsid w:val="00ED5CD4"/>
    <w:rsid w:val="00ED6D50"/>
    <w:rsid w:val="00ED7061"/>
    <w:rsid w:val="00ED7A4C"/>
    <w:rsid w:val="00EE016A"/>
    <w:rsid w:val="00EE0939"/>
    <w:rsid w:val="00EE1456"/>
    <w:rsid w:val="00EE181E"/>
    <w:rsid w:val="00EE3A47"/>
    <w:rsid w:val="00EE4699"/>
    <w:rsid w:val="00EE4DFA"/>
    <w:rsid w:val="00EE605F"/>
    <w:rsid w:val="00EE6B9B"/>
    <w:rsid w:val="00EF0E52"/>
    <w:rsid w:val="00EF29F2"/>
    <w:rsid w:val="00EF2B12"/>
    <w:rsid w:val="00EF457F"/>
    <w:rsid w:val="00EF66C4"/>
    <w:rsid w:val="00EF70B7"/>
    <w:rsid w:val="00F0167F"/>
    <w:rsid w:val="00F01F0E"/>
    <w:rsid w:val="00F025BA"/>
    <w:rsid w:val="00F031F5"/>
    <w:rsid w:val="00F03CB7"/>
    <w:rsid w:val="00F04C8E"/>
    <w:rsid w:val="00F068CF"/>
    <w:rsid w:val="00F108F3"/>
    <w:rsid w:val="00F10B01"/>
    <w:rsid w:val="00F122DD"/>
    <w:rsid w:val="00F129FB"/>
    <w:rsid w:val="00F1398B"/>
    <w:rsid w:val="00F139DE"/>
    <w:rsid w:val="00F204E1"/>
    <w:rsid w:val="00F244F6"/>
    <w:rsid w:val="00F24C07"/>
    <w:rsid w:val="00F31C15"/>
    <w:rsid w:val="00F31C89"/>
    <w:rsid w:val="00F32C73"/>
    <w:rsid w:val="00F32D81"/>
    <w:rsid w:val="00F33640"/>
    <w:rsid w:val="00F3492A"/>
    <w:rsid w:val="00F34A59"/>
    <w:rsid w:val="00F35990"/>
    <w:rsid w:val="00F36E8F"/>
    <w:rsid w:val="00F3709A"/>
    <w:rsid w:val="00F37AEE"/>
    <w:rsid w:val="00F41205"/>
    <w:rsid w:val="00F421B4"/>
    <w:rsid w:val="00F42358"/>
    <w:rsid w:val="00F427D0"/>
    <w:rsid w:val="00F42EF4"/>
    <w:rsid w:val="00F43940"/>
    <w:rsid w:val="00F44678"/>
    <w:rsid w:val="00F44AAC"/>
    <w:rsid w:val="00F465AD"/>
    <w:rsid w:val="00F5002E"/>
    <w:rsid w:val="00F51FAA"/>
    <w:rsid w:val="00F52704"/>
    <w:rsid w:val="00F52895"/>
    <w:rsid w:val="00F5296C"/>
    <w:rsid w:val="00F52A55"/>
    <w:rsid w:val="00F52BF3"/>
    <w:rsid w:val="00F52F4A"/>
    <w:rsid w:val="00F53514"/>
    <w:rsid w:val="00F566DD"/>
    <w:rsid w:val="00F576FF"/>
    <w:rsid w:val="00F62E7B"/>
    <w:rsid w:val="00F64607"/>
    <w:rsid w:val="00F65F22"/>
    <w:rsid w:val="00F66D6B"/>
    <w:rsid w:val="00F709A2"/>
    <w:rsid w:val="00F71D9F"/>
    <w:rsid w:val="00F73577"/>
    <w:rsid w:val="00F73959"/>
    <w:rsid w:val="00F75978"/>
    <w:rsid w:val="00F75AA8"/>
    <w:rsid w:val="00F76F43"/>
    <w:rsid w:val="00F77D34"/>
    <w:rsid w:val="00F8093C"/>
    <w:rsid w:val="00F811BA"/>
    <w:rsid w:val="00F8329E"/>
    <w:rsid w:val="00F86212"/>
    <w:rsid w:val="00F87754"/>
    <w:rsid w:val="00F87FC7"/>
    <w:rsid w:val="00F92BFF"/>
    <w:rsid w:val="00F92C7A"/>
    <w:rsid w:val="00F942B9"/>
    <w:rsid w:val="00F956EC"/>
    <w:rsid w:val="00F95F7C"/>
    <w:rsid w:val="00F9654A"/>
    <w:rsid w:val="00F97878"/>
    <w:rsid w:val="00FA002B"/>
    <w:rsid w:val="00FA2D81"/>
    <w:rsid w:val="00FA2F22"/>
    <w:rsid w:val="00FB0CA6"/>
    <w:rsid w:val="00FB2E5C"/>
    <w:rsid w:val="00FB2F24"/>
    <w:rsid w:val="00FB326F"/>
    <w:rsid w:val="00FB456B"/>
    <w:rsid w:val="00FB5D87"/>
    <w:rsid w:val="00FB636F"/>
    <w:rsid w:val="00FB6597"/>
    <w:rsid w:val="00FB6714"/>
    <w:rsid w:val="00FB76FA"/>
    <w:rsid w:val="00FC09C6"/>
    <w:rsid w:val="00FC1DD7"/>
    <w:rsid w:val="00FC2BA9"/>
    <w:rsid w:val="00FC2CB2"/>
    <w:rsid w:val="00FC2E8A"/>
    <w:rsid w:val="00FC4840"/>
    <w:rsid w:val="00FC6B14"/>
    <w:rsid w:val="00FD6A22"/>
    <w:rsid w:val="00FD6E9B"/>
    <w:rsid w:val="00FD6F15"/>
    <w:rsid w:val="00FD74C3"/>
    <w:rsid w:val="00FD7BE7"/>
    <w:rsid w:val="00FE1426"/>
    <w:rsid w:val="00FE210C"/>
    <w:rsid w:val="00FE23B2"/>
    <w:rsid w:val="00FE2FE4"/>
    <w:rsid w:val="00FE319A"/>
    <w:rsid w:val="00FE3DC5"/>
    <w:rsid w:val="00FE69F6"/>
    <w:rsid w:val="00FF11AF"/>
    <w:rsid w:val="00FF289F"/>
    <w:rsid w:val="00FF4259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3729"/>
    <o:shapelayout v:ext="edit">
      <o:idmap v:ext="edit" data="1"/>
    </o:shapelayout>
  </w:shapeDefaults>
  <w:decimalSymbol w:val=","/>
  <w:listSeparator w:val=";"/>
  <w14:docId w14:val="5C081191"/>
  <w15:docId w15:val="{F0FD2311-1C3B-4B47-BF44-EDDA52A6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779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674B0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 w:bidi="ar-SA"/>
    </w:rPr>
  </w:style>
  <w:style w:type="paragraph" w:styleId="2">
    <w:name w:val="heading 2"/>
    <w:basedOn w:val="a"/>
    <w:next w:val="a"/>
    <w:link w:val="20"/>
    <w:uiPriority w:val="9"/>
    <w:qFormat/>
    <w:rsid w:val="00674B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 w:bidi="ar-SA"/>
    </w:rPr>
  </w:style>
  <w:style w:type="paragraph" w:styleId="3">
    <w:name w:val="heading 3"/>
    <w:basedOn w:val="a"/>
    <w:next w:val="a"/>
    <w:link w:val="30"/>
    <w:uiPriority w:val="9"/>
    <w:qFormat/>
    <w:rsid w:val="00674B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 w:bidi="ar-SA"/>
    </w:rPr>
  </w:style>
  <w:style w:type="paragraph" w:styleId="4">
    <w:name w:val="heading 4"/>
    <w:basedOn w:val="a"/>
    <w:next w:val="a"/>
    <w:link w:val="40"/>
    <w:uiPriority w:val="9"/>
    <w:qFormat/>
    <w:rsid w:val="00674B04"/>
    <w:pPr>
      <w:keepNext/>
      <w:spacing w:before="240" w:after="60"/>
      <w:outlineLvl w:val="3"/>
    </w:pPr>
    <w:rPr>
      <w:b/>
      <w:bCs/>
      <w:sz w:val="28"/>
      <w:szCs w:val="28"/>
      <w:lang w:val="x-none" w:eastAsia="x-none" w:bidi="ar-SA"/>
    </w:rPr>
  </w:style>
  <w:style w:type="paragraph" w:styleId="5">
    <w:name w:val="heading 5"/>
    <w:basedOn w:val="a"/>
    <w:next w:val="a"/>
    <w:link w:val="50"/>
    <w:uiPriority w:val="9"/>
    <w:qFormat/>
    <w:rsid w:val="00674B04"/>
    <w:pPr>
      <w:spacing w:before="240" w:after="60"/>
      <w:outlineLvl w:val="4"/>
    </w:pPr>
    <w:rPr>
      <w:b/>
      <w:bCs/>
      <w:i/>
      <w:iCs/>
      <w:sz w:val="26"/>
      <w:szCs w:val="26"/>
      <w:lang w:val="x-none" w:eastAsia="x-none" w:bidi="ar-SA"/>
    </w:rPr>
  </w:style>
  <w:style w:type="paragraph" w:styleId="6">
    <w:name w:val="heading 6"/>
    <w:basedOn w:val="a"/>
    <w:next w:val="a"/>
    <w:link w:val="60"/>
    <w:uiPriority w:val="9"/>
    <w:qFormat/>
    <w:rsid w:val="00674B04"/>
    <w:pPr>
      <w:spacing w:before="240" w:after="60"/>
      <w:outlineLvl w:val="5"/>
    </w:pPr>
    <w:rPr>
      <w:b/>
      <w:bCs/>
      <w:sz w:val="20"/>
      <w:szCs w:val="20"/>
      <w:lang w:val="x-none" w:eastAsia="x-none" w:bidi="ar-SA"/>
    </w:rPr>
  </w:style>
  <w:style w:type="paragraph" w:styleId="7">
    <w:name w:val="heading 7"/>
    <w:basedOn w:val="a"/>
    <w:next w:val="a"/>
    <w:link w:val="70"/>
    <w:uiPriority w:val="9"/>
    <w:qFormat/>
    <w:rsid w:val="00674B04"/>
    <w:pPr>
      <w:spacing w:before="240" w:after="60"/>
      <w:outlineLvl w:val="6"/>
    </w:pPr>
    <w:rPr>
      <w:lang w:val="x-none" w:eastAsia="x-none" w:bidi="ar-SA"/>
    </w:rPr>
  </w:style>
  <w:style w:type="paragraph" w:styleId="8">
    <w:name w:val="heading 8"/>
    <w:basedOn w:val="a"/>
    <w:next w:val="a"/>
    <w:link w:val="80"/>
    <w:uiPriority w:val="9"/>
    <w:qFormat/>
    <w:rsid w:val="00674B04"/>
    <w:pPr>
      <w:spacing w:before="240" w:after="60"/>
      <w:outlineLvl w:val="7"/>
    </w:pPr>
    <w:rPr>
      <w:i/>
      <w:iCs/>
      <w:lang w:val="x-none" w:eastAsia="x-none" w:bidi="ar-SA"/>
    </w:rPr>
  </w:style>
  <w:style w:type="paragraph" w:styleId="9">
    <w:name w:val="heading 9"/>
    <w:basedOn w:val="a"/>
    <w:next w:val="a"/>
    <w:link w:val="90"/>
    <w:uiPriority w:val="9"/>
    <w:qFormat/>
    <w:rsid w:val="00674B04"/>
    <w:pPr>
      <w:spacing w:before="240" w:after="60"/>
      <w:outlineLvl w:val="8"/>
    </w:pPr>
    <w:rPr>
      <w:rFonts w:ascii="Cambria" w:hAnsi="Cambria"/>
      <w:sz w:val="20"/>
      <w:szCs w:val="20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4B04"/>
    <w:rPr>
      <w:rFonts w:ascii="Cambria" w:eastAsia="SimSu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674B04"/>
    <w:rPr>
      <w:rFonts w:ascii="Cambria" w:eastAsia="SimSu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74B04"/>
    <w:rPr>
      <w:rFonts w:ascii="Cambria" w:eastAsia="SimSu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674B04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674B04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674B04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74B04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74B04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74B04"/>
    <w:rPr>
      <w:rFonts w:ascii="Cambria" w:eastAsia="SimSun" w:hAnsi="Cambria"/>
    </w:rPr>
  </w:style>
  <w:style w:type="paragraph" w:styleId="a3">
    <w:name w:val="Title"/>
    <w:basedOn w:val="a"/>
    <w:next w:val="a"/>
    <w:link w:val="a4"/>
    <w:uiPriority w:val="10"/>
    <w:qFormat/>
    <w:rsid w:val="00674B0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ar-SA"/>
    </w:rPr>
  </w:style>
  <w:style w:type="character" w:customStyle="1" w:styleId="a4">
    <w:name w:val="Название Знак"/>
    <w:link w:val="a3"/>
    <w:uiPriority w:val="10"/>
    <w:rsid w:val="00674B04"/>
    <w:rPr>
      <w:rFonts w:ascii="Cambria" w:eastAsia="SimSu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74B04"/>
    <w:pPr>
      <w:spacing w:after="60"/>
      <w:jc w:val="center"/>
      <w:outlineLvl w:val="1"/>
    </w:pPr>
    <w:rPr>
      <w:rFonts w:ascii="Cambria" w:hAnsi="Cambria"/>
      <w:lang w:val="x-none" w:eastAsia="x-none" w:bidi="ar-SA"/>
    </w:rPr>
  </w:style>
  <w:style w:type="character" w:customStyle="1" w:styleId="a6">
    <w:name w:val="Подзаголовок Знак"/>
    <w:link w:val="a5"/>
    <w:uiPriority w:val="11"/>
    <w:rsid w:val="00674B04"/>
    <w:rPr>
      <w:rFonts w:ascii="Cambria" w:eastAsia="SimSun" w:hAnsi="Cambria"/>
      <w:sz w:val="24"/>
      <w:szCs w:val="24"/>
    </w:rPr>
  </w:style>
  <w:style w:type="character" w:styleId="a7">
    <w:name w:val="Strong"/>
    <w:uiPriority w:val="22"/>
    <w:qFormat/>
    <w:rsid w:val="00674B04"/>
    <w:rPr>
      <w:b/>
      <w:bCs/>
    </w:rPr>
  </w:style>
  <w:style w:type="character" w:styleId="a8">
    <w:name w:val="Emphasis"/>
    <w:uiPriority w:val="20"/>
    <w:qFormat/>
    <w:rsid w:val="00674B04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674B04"/>
    <w:rPr>
      <w:szCs w:val="32"/>
    </w:rPr>
  </w:style>
  <w:style w:type="paragraph" w:styleId="aa">
    <w:name w:val="List Paragraph"/>
    <w:basedOn w:val="a"/>
    <w:uiPriority w:val="34"/>
    <w:qFormat/>
    <w:rsid w:val="00674B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4B04"/>
    <w:rPr>
      <w:i/>
      <w:lang w:val="x-none" w:eastAsia="x-none" w:bidi="ar-SA"/>
    </w:rPr>
  </w:style>
  <w:style w:type="character" w:customStyle="1" w:styleId="22">
    <w:name w:val="Цитата 2 Знак"/>
    <w:link w:val="21"/>
    <w:uiPriority w:val="29"/>
    <w:rsid w:val="00674B0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74B04"/>
    <w:pPr>
      <w:ind w:left="720" w:right="720"/>
    </w:pPr>
    <w:rPr>
      <w:b/>
      <w:i/>
      <w:szCs w:val="20"/>
      <w:lang w:val="x-none" w:eastAsia="x-none" w:bidi="ar-SA"/>
    </w:rPr>
  </w:style>
  <w:style w:type="character" w:customStyle="1" w:styleId="ac">
    <w:name w:val="Выделенная цитата Знак"/>
    <w:link w:val="ab"/>
    <w:uiPriority w:val="30"/>
    <w:rsid w:val="00674B04"/>
    <w:rPr>
      <w:b/>
      <w:i/>
      <w:sz w:val="24"/>
    </w:rPr>
  </w:style>
  <w:style w:type="character" w:styleId="ad">
    <w:name w:val="Subtle Emphasis"/>
    <w:uiPriority w:val="19"/>
    <w:qFormat/>
    <w:rsid w:val="00674B04"/>
    <w:rPr>
      <w:i/>
      <w:color w:val="5A5A5A"/>
    </w:rPr>
  </w:style>
  <w:style w:type="character" w:styleId="ae">
    <w:name w:val="Intense Emphasis"/>
    <w:uiPriority w:val="21"/>
    <w:qFormat/>
    <w:rsid w:val="00674B04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674B04"/>
    <w:rPr>
      <w:sz w:val="24"/>
      <w:szCs w:val="24"/>
      <w:u w:val="single"/>
    </w:rPr>
  </w:style>
  <w:style w:type="character" w:styleId="af0">
    <w:name w:val="Intense Reference"/>
    <w:uiPriority w:val="32"/>
    <w:qFormat/>
    <w:rsid w:val="00674B04"/>
    <w:rPr>
      <w:b/>
      <w:sz w:val="24"/>
      <w:u w:val="single"/>
    </w:rPr>
  </w:style>
  <w:style w:type="character" w:styleId="af1">
    <w:name w:val="Book Title"/>
    <w:uiPriority w:val="33"/>
    <w:qFormat/>
    <w:rsid w:val="00674B04"/>
    <w:rPr>
      <w:rFonts w:ascii="Cambria" w:eastAsia="SimSu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qFormat/>
    <w:rsid w:val="00674B04"/>
    <w:pPr>
      <w:outlineLvl w:val="9"/>
    </w:pPr>
  </w:style>
  <w:style w:type="paragraph" w:styleId="af3">
    <w:name w:val="footnote text"/>
    <w:aliases w:val="fn,Знак2,Footnote Text Char,fn Знак Знак,Знак Знак Знак,Текст сноски Знак Знак Знак,Текст сноски НИВ Знак,Знак Знак Знак Знак Знак,Знак Знак1"/>
    <w:basedOn w:val="a"/>
    <w:link w:val="af4"/>
    <w:uiPriority w:val="99"/>
    <w:unhideWhenUsed/>
    <w:qFormat/>
    <w:rsid w:val="002B67DB"/>
    <w:rPr>
      <w:sz w:val="20"/>
      <w:szCs w:val="20"/>
    </w:rPr>
  </w:style>
  <w:style w:type="character" w:customStyle="1" w:styleId="af4">
    <w:name w:val="Текст сноски Знак"/>
    <w:aliases w:val="fn Знак,Знак2 Знак,Footnote Text Char Знак,fn Знак Знак Знак,Знак Знак Знак Знак,Текст сноски Знак Знак Знак Знак,Текст сноски НИВ Знак Знак,Знак Знак Знак Знак Знак Знак,Знак Знак1 Знак"/>
    <w:link w:val="af3"/>
    <w:uiPriority w:val="99"/>
    <w:rsid w:val="002B67DB"/>
    <w:rPr>
      <w:lang w:val="en-US" w:eastAsia="en-US" w:bidi="en-US"/>
    </w:rPr>
  </w:style>
  <w:style w:type="character" w:styleId="af5">
    <w:name w:val="footnote reference"/>
    <w:aliases w:val="текст сноски,анкета сноска,Знак сноски-FN,Ciae niinee-FN,Знак сноски 1,Ciae niinee 1,fr,Used by Word for Help footnote symbols,Avg - Знак сноски,avg-Знак сноски,Referencia nota al pie,ООО Знак сноски,СНОСКА,сноска1,ftref,Avg,вески,ХИА_ЗС"/>
    <w:unhideWhenUsed/>
    <w:qFormat/>
    <w:rsid w:val="002B67DB"/>
    <w:rPr>
      <w:vertAlign w:val="superscript"/>
    </w:rPr>
  </w:style>
  <w:style w:type="paragraph" w:styleId="af6">
    <w:name w:val="Balloon Text"/>
    <w:basedOn w:val="a"/>
    <w:link w:val="af7"/>
    <w:uiPriority w:val="99"/>
    <w:semiHidden/>
    <w:unhideWhenUsed/>
    <w:rsid w:val="007749D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7749DA"/>
    <w:rPr>
      <w:rFonts w:ascii="Tahoma" w:hAnsi="Tahoma" w:cs="Tahoma"/>
      <w:sz w:val="16"/>
      <w:szCs w:val="16"/>
      <w:lang w:val="en-US" w:eastAsia="en-US" w:bidi="en-US"/>
    </w:rPr>
  </w:style>
  <w:style w:type="paragraph" w:styleId="af8">
    <w:name w:val="Body Text"/>
    <w:basedOn w:val="a"/>
    <w:link w:val="af9"/>
    <w:rsid w:val="00227543"/>
    <w:pPr>
      <w:jc w:val="center"/>
    </w:pPr>
    <w:rPr>
      <w:rFonts w:eastAsia="Times New Roman"/>
      <w:sz w:val="44"/>
      <w:szCs w:val="20"/>
      <w:lang w:eastAsia="ru-RU"/>
    </w:rPr>
  </w:style>
  <w:style w:type="character" w:customStyle="1" w:styleId="af9">
    <w:name w:val="Основной текст Знак"/>
    <w:link w:val="af8"/>
    <w:rsid w:val="00227543"/>
    <w:rPr>
      <w:rFonts w:ascii="Times New Roman" w:eastAsia="Times New Roman" w:hAnsi="Times New Roman"/>
      <w:sz w:val="44"/>
      <w:lang w:val="en-US" w:eastAsia="ru-RU" w:bidi="en-US"/>
    </w:rPr>
  </w:style>
  <w:style w:type="paragraph" w:styleId="afa">
    <w:name w:val="header"/>
    <w:basedOn w:val="a"/>
    <w:link w:val="afb"/>
    <w:uiPriority w:val="99"/>
    <w:unhideWhenUsed/>
    <w:rsid w:val="00D95939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D95939"/>
    <w:rPr>
      <w:sz w:val="24"/>
      <w:szCs w:val="24"/>
      <w:lang w:val="en-US" w:eastAsia="en-US" w:bidi="en-US"/>
    </w:rPr>
  </w:style>
  <w:style w:type="paragraph" w:styleId="afc">
    <w:name w:val="footer"/>
    <w:basedOn w:val="a"/>
    <w:link w:val="afd"/>
    <w:uiPriority w:val="99"/>
    <w:unhideWhenUsed/>
    <w:rsid w:val="00D95939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sid w:val="00D95939"/>
    <w:rPr>
      <w:sz w:val="24"/>
      <w:szCs w:val="24"/>
      <w:lang w:val="en-US" w:eastAsia="en-US" w:bidi="en-US"/>
    </w:rPr>
  </w:style>
  <w:style w:type="character" w:styleId="afe">
    <w:name w:val="Hyperlink"/>
    <w:uiPriority w:val="99"/>
    <w:rsid w:val="00CD222A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C2347"/>
    <w:pPr>
      <w:tabs>
        <w:tab w:val="right" w:leader="dot" w:pos="9345"/>
      </w:tabs>
      <w:suppressAutoHyphens/>
      <w:jc w:val="both"/>
    </w:pPr>
    <w:rPr>
      <w:b/>
      <w:noProof/>
      <w:sz w:val="28"/>
      <w:szCs w:val="28"/>
      <w:lang w:val="ru-RU"/>
    </w:rPr>
  </w:style>
  <w:style w:type="paragraph" w:styleId="23">
    <w:name w:val="toc 2"/>
    <w:basedOn w:val="a"/>
    <w:next w:val="a"/>
    <w:autoRedefine/>
    <w:uiPriority w:val="39"/>
    <w:unhideWhenUsed/>
    <w:rsid w:val="00803D52"/>
    <w:pPr>
      <w:tabs>
        <w:tab w:val="right" w:leader="dot" w:pos="9344"/>
      </w:tabs>
      <w:ind w:left="567"/>
    </w:pPr>
  </w:style>
  <w:style w:type="paragraph" w:styleId="31">
    <w:name w:val="toc 3"/>
    <w:basedOn w:val="a"/>
    <w:next w:val="a"/>
    <w:autoRedefine/>
    <w:uiPriority w:val="39"/>
    <w:unhideWhenUsed/>
    <w:rsid w:val="00803D52"/>
    <w:pPr>
      <w:tabs>
        <w:tab w:val="right" w:leader="dot" w:pos="9344"/>
      </w:tabs>
      <w:ind w:left="567"/>
    </w:pPr>
  </w:style>
  <w:style w:type="paragraph" w:customStyle="1" w:styleId="ConsPlusNonformat">
    <w:name w:val="ConsPlusNonformat"/>
    <w:uiPriority w:val="99"/>
    <w:rsid w:val="003956DA"/>
    <w:pPr>
      <w:autoSpaceDE w:val="0"/>
      <w:autoSpaceDN w:val="0"/>
      <w:adjustRightInd w:val="0"/>
    </w:pPr>
    <w:rPr>
      <w:rFonts w:ascii="Courier New" w:hAnsi="Courier New" w:cs="Courier New"/>
      <w:sz w:val="24"/>
    </w:rPr>
  </w:style>
  <w:style w:type="table" w:styleId="aff">
    <w:name w:val="Table Grid"/>
    <w:basedOn w:val="a1"/>
    <w:uiPriority w:val="59"/>
    <w:rsid w:val="005812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4">
    <w:name w:val="Body Text 2"/>
    <w:basedOn w:val="a"/>
    <w:link w:val="25"/>
    <w:uiPriority w:val="99"/>
    <w:semiHidden/>
    <w:unhideWhenUsed/>
    <w:rsid w:val="0031687B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semiHidden/>
    <w:rsid w:val="0031687B"/>
    <w:rPr>
      <w:sz w:val="24"/>
      <w:szCs w:val="24"/>
      <w:lang w:val="en-US" w:eastAsia="en-US" w:bidi="en-US"/>
    </w:rPr>
  </w:style>
  <w:style w:type="paragraph" w:customStyle="1" w:styleId="12">
    <w:name w:val="Знак1"/>
    <w:basedOn w:val="a"/>
    <w:rsid w:val="00E05354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textjust">
    <w:name w:val="textjust"/>
    <w:basedOn w:val="a"/>
    <w:rsid w:val="00C26F5E"/>
    <w:pPr>
      <w:spacing w:before="100" w:beforeAutospacing="1" w:after="100" w:afterAutospacing="1"/>
      <w:jc w:val="both"/>
    </w:pPr>
    <w:rPr>
      <w:rFonts w:eastAsia="Times New Roman"/>
      <w:color w:val="0000FF"/>
      <w:sz w:val="27"/>
      <w:szCs w:val="27"/>
      <w:lang w:val="ru-RU" w:eastAsia="ru-RU" w:bidi="ar-SA"/>
    </w:rPr>
  </w:style>
  <w:style w:type="paragraph" w:customStyle="1" w:styleId="ConsPlusNormal">
    <w:name w:val="ConsPlusNormal"/>
    <w:rsid w:val="00F566D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Стиль1"/>
    <w:basedOn w:val="a"/>
    <w:link w:val="14"/>
    <w:qFormat/>
    <w:rsid w:val="00B1651D"/>
    <w:pPr>
      <w:suppressAutoHyphens/>
      <w:jc w:val="center"/>
    </w:pPr>
    <w:rPr>
      <w:b/>
      <w:sz w:val="28"/>
      <w:szCs w:val="28"/>
      <w:lang w:val="ru-RU"/>
    </w:rPr>
  </w:style>
  <w:style w:type="paragraph" w:customStyle="1" w:styleId="210">
    <w:name w:val="Основной текст 21"/>
    <w:basedOn w:val="a"/>
    <w:rsid w:val="00C354B2"/>
    <w:pPr>
      <w:widowControl w:val="0"/>
      <w:overflowPunct w:val="0"/>
      <w:autoSpaceDE w:val="0"/>
      <w:autoSpaceDN w:val="0"/>
      <w:adjustRightInd w:val="0"/>
      <w:ind w:firstLine="1122"/>
      <w:jc w:val="both"/>
      <w:textAlignment w:val="baseline"/>
    </w:pPr>
    <w:rPr>
      <w:rFonts w:eastAsia="Times New Roman"/>
      <w:sz w:val="28"/>
      <w:szCs w:val="20"/>
      <w:lang w:val="ru-RU" w:eastAsia="ru-RU" w:bidi="ar-SA"/>
    </w:rPr>
  </w:style>
  <w:style w:type="character" w:customStyle="1" w:styleId="14">
    <w:name w:val="Стиль1 Знак"/>
    <w:link w:val="13"/>
    <w:rsid w:val="00B1651D"/>
    <w:rPr>
      <w:b/>
      <w:sz w:val="28"/>
      <w:szCs w:val="28"/>
      <w:lang w:eastAsia="en-US" w:bidi="en-US"/>
    </w:rPr>
  </w:style>
  <w:style w:type="paragraph" w:customStyle="1" w:styleId="211">
    <w:name w:val="Основной текст с отступом 21"/>
    <w:basedOn w:val="a"/>
    <w:rsid w:val="00C354B2"/>
    <w:pPr>
      <w:widowControl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AF50639ACBC7245BE53571E12F2D8B6" ma:contentTypeVersion="9" ma:contentTypeDescription="" ma:contentTypeScope="" ma:versionID="fa23d7e3b01951576465140f80d7a93f">
  <xsd:schema xmlns:xsd="http://www.w3.org/2001/XMLSchema" xmlns:xs="http://www.w3.org/2001/XMLSchema" xmlns:p="http://schemas.microsoft.com/office/2006/metadata/properties" xmlns:ns1="http://schemas.microsoft.com/sharepoint/v3" xmlns:ns2="C6325985-10CA-4AD9-8466-18BAEC7E68F2" xmlns:ns3="http://www.eos.ru/SP/Fields" targetNamespace="http://schemas.microsoft.com/office/2006/metadata/properties" ma:root="true" ma:fieldsID="de7107c4a7c143047109e36c30ea1148" ns1:_="" ns2:_="" ns3:_="">
    <xsd:import namespace="http://schemas.microsoft.com/sharepoint/v3"/>
    <xsd:import namespace="C6325985-10CA-4AD9-8466-18BAEC7E68F2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2:EdsItem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Заметки" ma:hidden="true" ma:internalName="Comment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25985-10CA-4AD9-8466-18BAEC7E68F2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hidden="true" ma:internalName="FileTypeId" ma:readOnly="false">
      <xsd:simpleType>
        <xsd:restriction base="dms:Unknown"/>
      </xsd:simpleType>
    </xsd:element>
    <xsd:element name="EdsInfo" ma:index="10" nillable="true" ma:displayName="ЭЦП" ma:hidden="true" ma:internalName="EdsInfo">
      <xsd:simpleType>
        <xsd:restriction base="dms:Unknown"/>
      </xsd:simpleType>
    </xsd:element>
    <xsd:element name="ParentDocGroupLink" ma:index="11" nillable="true" ma:displayName="ParentDocGroupLink" ma:hidden="true" ma:list="{8d0a47e4-02ca-43b6-9eeb-3f6ab69c7b4e}" ma:internalName="ParentDocGroupLink" ma:readOnly="false" ma:showField="DocGroupDisplay" ma:web="{a70902af-2fb6-4839-a30d-612fdaf0c392}">
      <xsd:simpleType>
        <xsd:restriction base="dms:Lookup"/>
      </xsd:simpleType>
    </xsd:element>
    <xsd:element name="EosParentID" ma:index="12" nillable="true" ma:displayName="EosParentID" ma:decimals="0" ma:hidden="true" ma:internalName="Eos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20" nillable="true" ma:displayName="Статус публикации" ma:default="0" ma:hidden="true" ma:internalName="PublishStateI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Версия о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C2E04-07D9-46F4-A7C0-5DF7D9EAD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7F50F0-577B-4758-9419-873E59581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6325985-10CA-4AD9-8466-18BAEC7E68F2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BC41A1-D074-47A0-BD29-97EA02CC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3544</Words>
  <Characters>20204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29.06.2015 № 46/01-05</vt:lpstr>
    </vt:vector>
  </TitlesOfParts>
  <Company>SPecialiST RePack</Company>
  <LinksUpToDate>false</LinksUpToDate>
  <CharactersWithSpaces>23701</CharactersWithSpaces>
  <SharedDoc>false</SharedDoc>
  <HLinks>
    <vt:vector size="66" baseType="variant">
      <vt:variant>
        <vt:i4>3080299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consultantplus://offline/ref=4D75E825BE6A5931D870F40BED89057ECDB70E774A454689717E33FE1DC9A415B730D96B3E8EuBZ3H</vt:lpwstr>
      </vt:variant>
      <vt:variant>
        <vt:lpwstr/>
      </vt:variant>
      <vt:variant>
        <vt:i4>1048638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_Toc419271454</vt:lpwstr>
      </vt:variant>
      <vt:variant>
        <vt:i4>1048638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_Toc419271453</vt:lpwstr>
      </vt:variant>
      <vt:variant>
        <vt:i4>1048638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_Toc419271452</vt:lpwstr>
      </vt:variant>
      <vt:variant>
        <vt:i4>1048638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_Toc419271451</vt:lpwstr>
      </vt:variant>
      <vt:variant>
        <vt:i4>1048638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_Toc419271450</vt:lpwstr>
      </vt:variant>
      <vt:variant>
        <vt:i4>1114174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_Toc419271449</vt:lpwstr>
      </vt:variant>
      <vt:variant>
        <vt:i4>1114174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_Toc419271448</vt:lpwstr>
      </vt:variant>
      <vt:variant>
        <vt:i4>1114174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_Toc419271447</vt:lpwstr>
      </vt:variant>
      <vt:variant>
        <vt:i4>1114174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_Toc419271446</vt:lpwstr>
      </vt:variant>
      <vt:variant>
        <vt:i4>1114174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_Toc419271445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29.06.2015 № 46/01-05</dc:title>
  <dc:creator>Safronov_AV</dc:creator>
  <cp:lastModifiedBy>Филиппова Анастасия Игоревна</cp:lastModifiedBy>
  <cp:revision>6</cp:revision>
  <cp:lastPrinted>2018-04-19T10:38:00Z</cp:lastPrinted>
  <dcterms:created xsi:type="dcterms:W3CDTF">2021-02-15T12:49:00Z</dcterms:created>
  <dcterms:modified xsi:type="dcterms:W3CDTF">2021-02-19T05:57:00Z</dcterms:modified>
</cp:coreProperties>
</file>